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20" w:rsidRPr="009713FA" w:rsidRDefault="00F75220" w:rsidP="00F752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75220" w:rsidRPr="00105928" w:rsidRDefault="00F75220" w:rsidP="00F75220">
      <w:pPr>
        <w:pStyle w:val="a7"/>
        <w:jc w:val="center"/>
        <w:rPr>
          <w:b/>
          <w:sz w:val="28"/>
          <w:szCs w:val="28"/>
        </w:rPr>
      </w:pPr>
      <w:r w:rsidRPr="00105928">
        <w:rPr>
          <w:b/>
          <w:sz w:val="28"/>
          <w:szCs w:val="28"/>
        </w:rPr>
        <w:t>РЕВИЗИОННАЯ КОМИССИЯ</w:t>
      </w:r>
    </w:p>
    <w:p w:rsidR="00F75220" w:rsidRPr="00453FC7" w:rsidRDefault="00F75220" w:rsidP="00F75220">
      <w:pPr>
        <w:pStyle w:val="a7"/>
        <w:jc w:val="center"/>
      </w:pPr>
      <w:r>
        <w:t xml:space="preserve">АЛЕКСЕЕВСКОГО МУНИЦИПАЛЬНОГО РАЙОНА </w:t>
      </w:r>
      <w:r w:rsidRPr="00453FC7">
        <w:t>ВОЛГОГРАДСКОЙ  ОБЛАСТИ</w:t>
      </w:r>
    </w:p>
    <w:p w:rsidR="00F75220" w:rsidRDefault="00F75220" w:rsidP="00F75220">
      <w:pPr>
        <w:pStyle w:val="a7"/>
        <w:jc w:val="center"/>
      </w:pPr>
      <w:r>
        <w:t>403241, Волгоградская область, ст</w:t>
      </w:r>
      <w:proofErr w:type="gramStart"/>
      <w:r>
        <w:t>.А</w:t>
      </w:r>
      <w:proofErr w:type="gramEnd"/>
      <w:r>
        <w:t>лексеевская, ул.Ленина, 39</w:t>
      </w:r>
    </w:p>
    <w:p w:rsidR="00F75220" w:rsidRDefault="00F75220" w:rsidP="00F7522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5220" w:rsidRPr="009713FA" w:rsidRDefault="00F75220" w:rsidP="00F7522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решением</w:t>
      </w:r>
    </w:p>
    <w:p w:rsidR="00F75220" w:rsidRDefault="00F75220" w:rsidP="00F752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13FA">
        <w:rPr>
          <w:rFonts w:ascii="Times New Roman" w:hAnsi="Times New Roman" w:cs="Times New Roman"/>
          <w:sz w:val="24"/>
          <w:szCs w:val="24"/>
        </w:rPr>
        <w:t>Алексеевской районной Думы</w:t>
      </w:r>
    </w:p>
    <w:p w:rsidR="005533EA" w:rsidRPr="009713FA" w:rsidRDefault="005533EA" w:rsidP="00F752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08.02.2016 №48/303</w:t>
      </w:r>
    </w:p>
    <w:p w:rsidR="00F75220" w:rsidRDefault="00F75220" w:rsidP="0091429F">
      <w:pPr>
        <w:pStyle w:val="a3"/>
        <w:rPr>
          <w:sz w:val="26"/>
          <w:szCs w:val="26"/>
        </w:rPr>
      </w:pPr>
    </w:p>
    <w:p w:rsidR="0076606F" w:rsidRDefault="0076606F" w:rsidP="0091429F">
      <w:pPr>
        <w:pStyle w:val="a3"/>
        <w:rPr>
          <w:sz w:val="26"/>
          <w:szCs w:val="26"/>
        </w:rPr>
      </w:pPr>
    </w:p>
    <w:p w:rsidR="0091429F" w:rsidRDefault="0091429F" w:rsidP="0091429F">
      <w:pPr>
        <w:pStyle w:val="a3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11FE6" w:rsidRDefault="0091429F" w:rsidP="0091429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деятельности Ревизионной комиссии </w:t>
      </w:r>
    </w:p>
    <w:p w:rsidR="0091429F" w:rsidRDefault="0091429F" w:rsidP="0091429F">
      <w:pPr>
        <w:jc w:val="center"/>
        <w:rPr>
          <w:b/>
          <w:i/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Алексеевского</w:t>
      </w:r>
      <w:proofErr w:type="gramEnd"/>
      <w:r>
        <w:rPr>
          <w:b/>
          <w:i/>
          <w:sz w:val="26"/>
          <w:szCs w:val="26"/>
        </w:rPr>
        <w:t xml:space="preserve"> муниципального района </w:t>
      </w:r>
      <w:r w:rsidR="00611FE6">
        <w:rPr>
          <w:b/>
          <w:i/>
          <w:sz w:val="26"/>
          <w:szCs w:val="26"/>
        </w:rPr>
        <w:t>за</w:t>
      </w:r>
      <w:r>
        <w:rPr>
          <w:b/>
          <w:i/>
          <w:sz w:val="26"/>
          <w:szCs w:val="26"/>
        </w:rPr>
        <w:t xml:space="preserve"> 2015 год.</w:t>
      </w:r>
    </w:p>
    <w:p w:rsidR="00611FE6" w:rsidRDefault="00611FE6" w:rsidP="00611FE6">
      <w:pPr>
        <w:ind w:firstLine="708"/>
        <w:jc w:val="both"/>
      </w:pPr>
    </w:p>
    <w:p w:rsidR="00611FE6" w:rsidRDefault="00611FE6" w:rsidP="00611FE6">
      <w:pPr>
        <w:ind w:firstLine="708"/>
        <w:jc w:val="both"/>
        <w:rPr>
          <w:b/>
          <w:i/>
          <w:sz w:val="26"/>
          <w:szCs w:val="26"/>
        </w:rPr>
      </w:pPr>
      <w:proofErr w:type="gramStart"/>
      <w:r>
        <w:t>Ежегодный отчет о деятельности Ревизионной комиссии Алексеевского муниципального района (далее Ревизионная комиссия) представляется на рассмотрение в Алексеевскую районную Думу во исполнение статьи 19 Федерального закона  от 07.02.2011  №6-ФЗ «Об общих  принципах организации и деятельности контрольно-счетных органов субъектов Российской Федерации и муниципальных  образований» (далее Федеральный закон №6-ФЗ), статьи 19 Положения о Контрольном органе Алексеевского муниципального района  от 30 декабря 2011года №3</w:t>
      </w:r>
      <w:proofErr w:type="gramEnd"/>
      <w:r>
        <w:t>/18.</w:t>
      </w:r>
    </w:p>
    <w:p w:rsidR="00611FE6" w:rsidRPr="00611FE6" w:rsidRDefault="00611FE6" w:rsidP="00611FE6">
      <w:pPr>
        <w:ind w:firstLine="709"/>
        <w:jc w:val="both"/>
        <w:rPr>
          <w:sz w:val="26"/>
          <w:szCs w:val="26"/>
        </w:rPr>
      </w:pPr>
      <w:r w:rsidRPr="00611FE6">
        <w:rPr>
          <w:sz w:val="26"/>
          <w:szCs w:val="26"/>
        </w:rPr>
        <w:t>Ревизионная комиссия обладает организационной и функциональной независимостью и осуществляет свою деятельность самостоятельно.</w:t>
      </w:r>
    </w:p>
    <w:p w:rsidR="00611FE6" w:rsidRPr="00611FE6" w:rsidRDefault="00611FE6" w:rsidP="00611FE6">
      <w:pPr>
        <w:jc w:val="both"/>
        <w:rPr>
          <w:sz w:val="26"/>
          <w:szCs w:val="26"/>
        </w:rPr>
      </w:pPr>
      <w:r w:rsidRPr="00611FE6">
        <w:rPr>
          <w:sz w:val="26"/>
          <w:szCs w:val="26"/>
        </w:rPr>
        <w:t xml:space="preserve">В представленном отчете отражены основные направления деятельности  </w:t>
      </w:r>
      <w:r>
        <w:rPr>
          <w:sz w:val="26"/>
          <w:szCs w:val="26"/>
        </w:rPr>
        <w:t>Ревизионной комиссии</w:t>
      </w:r>
      <w:r w:rsidRPr="00611FE6">
        <w:rPr>
          <w:sz w:val="26"/>
          <w:szCs w:val="26"/>
        </w:rPr>
        <w:t xml:space="preserve">  в 201</w:t>
      </w:r>
      <w:r>
        <w:rPr>
          <w:sz w:val="26"/>
          <w:szCs w:val="26"/>
        </w:rPr>
        <w:t>5</w:t>
      </w:r>
      <w:r w:rsidRPr="00611FE6">
        <w:rPr>
          <w:sz w:val="26"/>
          <w:szCs w:val="26"/>
        </w:rPr>
        <w:t xml:space="preserve"> году, информация о результатах проведенных  контрольных и экспертно-аналитических  мероприятий,  последующих  из них рекомендациях и предложениях, о принятых мерах  по устранению  выявленных нарушений и недостатков, а также о приоритетных направлениях деятельности </w:t>
      </w:r>
      <w:r>
        <w:rPr>
          <w:sz w:val="26"/>
          <w:szCs w:val="26"/>
        </w:rPr>
        <w:t>комиссии</w:t>
      </w:r>
      <w:r w:rsidRPr="00611FE6">
        <w:rPr>
          <w:sz w:val="26"/>
          <w:szCs w:val="26"/>
        </w:rPr>
        <w:t xml:space="preserve"> в 201</w:t>
      </w:r>
      <w:r>
        <w:rPr>
          <w:sz w:val="26"/>
          <w:szCs w:val="26"/>
        </w:rPr>
        <w:t>6</w:t>
      </w:r>
      <w:r w:rsidRPr="00611FE6">
        <w:rPr>
          <w:sz w:val="26"/>
          <w:szCs w:val="26"/>
        </w:rPr>
        <w:t xml:space="preserve">  году.</w:t>
      </w:r>
    </w:p>
    <w:p w:rsidR="00442DA6" w:rsidRDefault="00611FE6" w:rsidP="00442DA6">
      <w:pPr>
        <w:jc w:val="both"/>
      </w:pPr>
      <w:r>
        <w:rPr>
          <w:sz w:val="26"/>
          <w:szCs w:val="26"/>
        </w:rPr>
        <w:t xml:space="preserve">Деятельность </w:t>
      </w:r>
      <w:r w:rsidR="0091429F">
        <w:rPr>
          <w:sz w:val="26"/>
          <w:szCs w:val="26"/>
        </w:rPr>
        <w:t>Ревизионн</w:t>
      </w:r>
      <w:r>
        <w:rPr>
          <w:sz w:val="26"/>
          <w:szCs w:val="26"/>
        </w:rPr>
        <w:t>ой</w:t>
      </w:r>
      <w:r w:rsidR="0091429F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="0091429F">
        <w:rPr>
          <w:sz w:val="26"/>
          <w:szCs w:val="26"/>
        </w:rPr>
        <w:t xml:space="preserve"> </w:t>
      </w:r>
      <w:r w:rsidRPr="00611FE6">
        <w:rPr>
          <w:sz w:val="26"/>
          <w:szCs w:val="26"/>
        </w:rPr>
        <w:t>основывается на принципах законности, объективности, эффективности, независимости и гласности</w:t>
      </w:r>
      <w:r>
        <w:t>.</w:t>
      </w:r>
    </w:p>
    <w:p w:rsidR="00442DA6" w:rsidRPr="00442DA6" w:rsidRDefault="00611FE6" w:rsidP="00442DA6">
      <w:pPr>
        <w:jc w:val="both"/>
        <w:rPr>
          <w:sz w:val="26"/>
          <w:szCs w:val="26"/>
        </w:rPr>
      </w:pPr>
      <w:r>
        <w:t xml:space="preserve"> </w:t>
      </w:r>
      <w:proofErr w:type="gramStart"/>
      <w:r w:rsidR="00442DA6" w:rsidRPr="00442DA6">
        <w:rPr>
          <w:sz w:val="26"/>
          <w:szCs w:val="26"/>
        </w:rPr>
        <w:t xml:space="preserve">Основы деятельности Ревизионной комиссии определены Уставом </w:t>
      </w:r>
      <w:r w:rsidR="00442DA6">
        <w:rPr>
          <w:sz w:val="26"/>
          <w:szCs w:val="26"/>
        </w:rPr>
        <w:t>Алексеевского</w:t>
      </w:r>
      <w:r w:rsidR="00442DA6" w:rsidRPr="00442DA6">
        <w:rPr>
          <w:sz w:val="26"/>
          <w:szCs w:val="26"/>
        </w:rPr>
        <w:t xml:space="preserve">  муниципального района Волгоградской области, Положением о Контрольно</w:t>
      </w:r>
      <w:r w:rsidR="00442DA6">
        <w:rPr>
          <w:sz w:val="26"/>
          <w:szCs w:val="26"/>
        </w:rPr>
        <w:t>м органе</w:t>
      </w:r>
      <w:r w:rsidR="00442DA6" w:rsidRPr="00442DA6">
        <w:rPr>
          <w:sz w:val="26"/>
          <w:szCs w:val="26"/>
        </w:rPr>
        <w:t xml:space="preserve"> </w:t>
      </w:r>
      <w:r w:rsidR="00442DA6">
        <w:rPr>
          <w:sz w:val="26"/>
          <w:szCs w:val="26"/>
        </w:rPr>
        <w:t>Алексеевс</w:t>
      </w:r>
      <w:r w:rsidR="00442DA6" w:rsidRPr="00442DA6">
        <w:rPr>
          <w:sz w:val="26"/>
          <w:szCs w:val="26"/>
        </w:rPr>
        <w:t xml:space="preserve">кого  муниципального района, нормами Бюджетного кодекса Российской Федерации и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а также иными федеральными законами и нормативными правовыми актами Российской Федерации и Волгоградской области, правовыми актами </w:t>
      </w:r>
      <w:proofErr w:type="spellStart"/>
      <w:r w:rsidR="00442DA6">
        <w:rPr>
          <w:sz w:val="26"/>
          <w:szCs w:val="26"/>
        </w:rPr>
        <w:t>Алексееевского</w:t>
      </w:r>
      <w:proofErr w:type="spellEnd"/>
      <w:proofErr w:type="gramEnd"/>
      <w:r w:rsidR="00442DA6" w:rsidRPr="00442DA6">
        <w:rPr>
          <w:sz w:val="26"/>
          <w:szCs w:val="26"/>
        </w:rPr>
        <w:t xml:space="preserve"> муниципального района.</w:t>
      </w:r>
    </w:p>
    <w:p w:rsidR="00442DA6" w:rsidRPr="00442DA6" w:rsidRDefault="00442DA6" w:rsidP="00442DA6">
      <w:pPr>
        <w:jc w:val="both"/>
        <w:rPr>
          <w:sz w:val="26"/>
          <w:szCs w:val="26"/>
        </w:rPr>
      </w:pPr>
      <w:r w:rsidRPr="00442DA6">
        <w:rPr>
          <w:sz w:val="26"/>
          <w:szCs w:val="26"/>
        </w:rPr>
        <w:t xml:space="preserve">  </w:t>
      </w:r>
      <w:proofErr w:type="gramStart"/>
      <w:r w:rsidRPr="00442DA6">
        <w:rPr>
          <w:sz w:val="26"/>
          <w:szCs w:val="26"/>
        </w:rPr>
        <w:t xml:space="preserve">План работы </w:t>
      </w:r>
      <w:r>
        <w:rPr>
          <w:sz w:val="26"/>
          <w:szCs w:val="26"/>
        </w:rPr>
        <w:t xml:space="preserve">Ревизионной комиссии </w:t>
      </w:r>
      <w:r w:rsidRPr="00442DA6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42DA6">
        <w:rPr>
          <w:sz w:val="26"/>
          <w:szCs w:val="26"/>
        </w:rPr>
        <w:t xml:space="preserve"> год (далее - план) сформирован исходя из необходимости реализации задач, поставленных перед контрольным органом местного самоуправления </w:t>
      </w:r>
      <w:r>
        <w:rPr>
          <w:sz w:val="26"/>
          <w:szCs w:val="26"/>
        </w:rPr>
        <w:t>Алексеевского</w:t>
      </w:r>
      <w:r w:rsidRPr="00442DA6">
        <w:rPr>
          <w:sz w:val="26"/>
          <w:szCs w:val="26"/>
        </w:rPr>
        <w:t xml:space="preserve"> муниципального района Волгоградской области, с учетом предложений </w:t>
      </w:r>
      <w:r>
        <w:rPr>
          <w:sz w:val="26"/>
          <w:szCs w:val="26"/>
        </w:rPr>
        <w:t>Алексеевской</w:t>
      </w:r>
      <w:r w:rsidRPr="00442DA6">
        <w:rPr>
          <w:sz w:val="26"/>
          <w:szCs w:val="26"/>
        </w:rPr>
        <w:t xml:space="preserve"> районной Думы, Главы </w:t>
      </w:r>
      <w:r>
        <w:rPr>
          <w:sz w:val="26"/>
          <w:szCs w:val="26"/>
        </w:rPr>
        <w:t>Алексеевского</w:t>
      </w:r>
      <w:r w:rsidRPr="00442DA6">
        <w:rPr>
          <w:sz w:val="26"/>
          <w:szCs w:val="26"/>
        </w:rPr>
        <w:t xml:space="preserve"> муниципального района, и утвержден распоряжением  </w:t>
      </w:r>
      <w:r>
        <w:rPr>
          <w:sz w:val="26"/>
          <w:szCs w:val="26"/>
        </w:rPr>
        <w:t xml:space="preserve">председателя Ревизионной комиссии </w:t>
      </w:r>
      <w:r w:rsidRPr="00442DA6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442DA6">
        <w:rPr>
          <w:sz w:val="26"/>
          <w:szCs w:val="26"/>
        </w:rPr>
        <w:t>.12.201</w:t>
      </w:r>
      <w:r>
        <w:rPr>
          <w:sz w:val="26"/>
          <w:szCs w:val="26"/>
        </w:rPr>
        <w:t>4</w:t>
      </w:r>
      <w:r w:rsidRPr="00442DA6">
        <w:rPr>
          <w:sz w:val="26"/>
          <w:szCs w:val="26"/>
        </w:rPr>
        <w:t xml:space="preserve"> </w:t>
      </w:r>
      <w:r>
        <w:rPr>
          <w:sz w:val="26"/>
          <w:szCs w:val="26"/>
        </w:rPr>
        <w:t>№26</w:t>
      </w:r>
      <w:r w:rsidRPr="00442DA6">
        <w:rPr>
          <w:sz w:val="26"/>
          <w:szCs w:val="26"/>
        </w:rPr>
        <w:t>.</w:t>
      </w:r>
      <w:proofErr w:type="gramEnd"/>
    </w:p>
    <w:p w:rsidR="0091429F" w:rsidRPr="00442DA6" w:rsidRDefault="00442DA6" w:rsidP="00442DA6">
      <w:pPr>
        <w:pStyle w:val="a7"/>
        <w:ind w:firstLine="708"/>
        <w:jc w:val="both"/>
        <w:rPr>
          <w:sz w:val="26"/>
          <w:szCs w:val="26"/>
        </w:rPr>
      </w:pPr>
      <w:r w:rsidRPr="00442DA6">
        <w:rPr>
          <w:sz w:val="26"/>
          <w:szCs w:val="26"/>
        </w:rPr>
        <w:t xml:space="preserve"> В 2015 году (далее - отчетный период) в соответствии с утвержденным планом, </w:t>
      </w:r>
      <w:r>
        <w:rPr>
          <w:sz w:val="26"/>
          <w:szCs w:val="26"/>
        </w:rPr>
        <w:t>Ревизионная комиссия</w:t>
      </w:r>
      <w:r w:rsidRPr="00442DA6">
        <w:rPr>
          <w:sz w:val="26"/>
          <w:szCs w:val="26"/>
        </w:rPr>
        <w:t xml:space="preserve"> осуществляла контрольную, экспертно-аналитическую, методическую, </w:t>
      </w:r>
      <w:r w:rsidR="0091429F" w:rsidRPr="00442DA6">
        <w:rPr>
          <w:sz w:val="26"/>
          <w:szCs w:val="26"/>
        </w:rPr>
        <w:t xml:space="preserve">информационную и иные виды деятельности, </w:t>
      </w:r>
      <w:r w:rsidR="0091429F" w:rsidRPr="00442DA6">
        <w:rPr>
          <w:sz w:val="26"/>
          <w:szCs w:val="26"/>
        </w:rPr>
        <w:lastRenderedPageBreak/>
        <w:t xml:space="preserve">обеспечивая единую систему контроля исполнения районного бюджета и бюджетов сельских поселений. </w:t>
      </w:r>
    </w:p>
    <w:p w:rsidR="0091429F" w:rsidRDefault="0091429F" w:rsidP="0091429F">
      <w:pPr>
        <w:pStyle w:val="a7"/>
        <w:jc w:val="center"/>
      </w:pPr>
    </w:p>
    <w:p w:rsidR="0091429F" w:rsidRDefault="0091429F" w:rsidP="0091429F">
      <w:pPr>
        <w:pStyle w:val="a7"/>
        <w:jc w:val="center"/>
      </w:pPr>
      <w:r>
        <w:t>Основные показатели, характеризующие работу Ревизионной комиссии в 201</w:t>
      </w:r>
      <w:r w:rsidR="00442DA6">
        <w:t>5</w:t>
      </w:r>
      <w:r>
        <w:t xml:space="preserve"> году, приведены в следующей таблице:</w:t>
      </w:r>
    </w:p>
    <w:p w:rsidR="0091429F" w:rsidRDefault="0091429F" w:rsidP="0091429F">
      <w:pPr>
        <w:pStyle w:val="a7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7"/>
        <w:gridCol w:w="1277"/>
        <w:gridCol w:w="1277"/>
        <w:gridCol w:w="1134"/>
      </w:tblGrid>
      <w:tr w:rsidR="0091429F" w:rsidTr="00301255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1429F" w:rsidRDefault="0091429F" w:rsidP="00301255">
            <w:pPr>
              <w:pStyle w:val="a5"/>
              <w:spacing w:line="276" w:lineRule="auto"/>
              <w:ind w:firstLine="851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1429F" w:rsidRDefault="0091429F" w:rsidP="0091429F">
            <w:pPr>
              <w:pStyle w:val="a5"/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2013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1429F" w:rsidRDefault="0091429F" w:rsidP="0091429F">
            <w:pPr>
              <w:pStyle w:val="a5"/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1429F" w:rsidRDefault="0091429F" w:rsidP="0091429F">
            <w:pPr>
              <w:pStyle w:val="a5"/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2015г.</w:t>
            </w:r>
          </w:p>
        </w:tc>
      </w:tr>
      <w:tr w:rsidR="0091429F" w:rsidTr="00301255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1429F" w:rsidRDefault="0091429F" w:rsidP="00301255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Проведено экспертно-аналитических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102</w:t>
            </w:r>
          </w:p>
        </w:tc>
      </w:tr>
      <w:tr w:rsidR="0091429F" w:rsidTr="00301255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1429F" w:rsidRDefault="0091429F" w:rsidP="00301255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Проведено контрольных мероприятий,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</w:tr>
      <w:tr w:rsidR="0091429F" w:rsidTr="00301255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1429F" w:rsidRDefault="0091429F" w:rsidP="00301255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в том числе сверх утвержденного плана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91429F" w:rsidTr="00301255">
        <w:trPr>
          <w:trHeight w:val="207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1429F" w:rsidRDefault="0091429F" w:rsidP="00301255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Выявлено нарушений в финансово-бюджетной сфере (тыс.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3950,1</w:t>
            </w:r>
          </w:p>
        </w:tc>
      </w:tr>
      <w:tr w:rsidR="0091429F" w:rsidTr="00301255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1429F" w:rsidRDefault="0091429F" w:rsidP="00301255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Устранено нарушений по результатам проверок (тыс. руб.</w:t>
            </w:r>
            <w:r>
              <w:rPr>
                <w:b/>
                <w:sz w:val="26"/>
                <w:szCs w:val="26"/>
                <w:lang w:eastAsia="en-US"/>
              </w:rPr>
              <w:t>/%</w:t>
            </w:r>
            <w:r>
              <w:rPr>
                <w:sz w:val="26"/>
                <w:szCs w:val="26"/>
                <w:lang w:eastAsia="en-US"/>
              </w:rPr>
              <w:t xml:space="preserve"> от суммы выявленных нарушений)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845,1/</w:t>
            </w:r>
          </w:p>
          <w:p w:rsidR="0091429F" w:rsidRDefault="0091429F" w:rsidP="00301255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928,2/</w:t>
            </w:r>
          </w:p>
          <w:p w:rsidR="0091429F" w:rsidRDefault="0091429F" w:rsidP="00301255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1416,7/</w:t>
            </w:r>
          </w:p>
          <w:p w:rsidR="00EB6E60" w:rsidRDefault="00EB6E60" w:rsidP="00301255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36</w:t>
            </w:r>
          </w:p>
        </w:tc>
      </w:tr>
      <w:tr w:rsidR="0091429F" w:rsidTr="00301255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1429F" w:rsidRDefault="0091429F" w:rsidP="00301255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Фактические затраты на содержание </w:t>
            </w:r>
            <w:proofErr w:type="spellStart"/>
            <w:r>
              <w:rPr>
                <w:sz w:val="26"/>
                <w:szCs w:val="26"/>
                <w:lang w:eastAsia="en-US"/>
              </w:rPr>
              <w:t>Рев</w:t>
            </w:r>
            <w:proofErr w:type="gramStart"/>
            <w:r>
              <w:rPr>
                <w:sz w:val="26"/>
                <w:szCs w:val="26"/>
                <w:lang w:eastAsia="en-US"/>
              </w:rPr>
              <w:t>.к</w:t>
            </w:r>
            <w:proofErr w:type="gramEnd"/>
            <w:r>
              <w:rPr>
                <w:sz w:val="26"/>
                <w:szCs w:val="26"/>
                <w:lang w:eastAsia="en-US"/>
              </w:rPr>
              <w:t>ом</w:t>
            </w:r>
            <w:proofErr w:type="spellEnd"/>
            <w:r>
              <w:rPr>
                <w:sz w:val="26"/>
                <w:szCs w:val="26"/>
                <w:lang w:eastAsia="en-US"/>
              </w:rPr>
              <w:t>. (тыс.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1159,0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1429F" w:rsidRDefault="00EB6E60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1350,0</w:t>
            </w:r>
          </w:p>
        </w:tc>
      </w:tr>
      <w:tr w:rsidR="0091429F" w:rsidTr="00301255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1429F" w:rsidRDefault="0091429F" w:rsidP="00301255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направленных представлений и предписаний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1429F" w:rsidRDefault="00EB6E60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</w:tr>
      <w:tr w:rsidR="0091429F" w:rsidTr="00301255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1429F" w:rsidRDefault="0091429F" w:rsidP="00301255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материалов, направленных в органы прокуратуры, иные правоохранительные органы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1429F" w:rsidRDefault="00D511FD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1429F" w:rsidTr="00301255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1429F" w:rsidRDefault="0091429F" w:rsidP="00301255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возбужденных уголовных дел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1429F" w:rsidRDefault="00EB6E60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1429F" w:rsidTr="00301255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1429F" w:rsidRDefault="0091429F" w:rsidP="00301255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 административного реагирования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1429F" w:rsidRDefault="0091429F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1429F" w:rsidRDefault="00EB6E60" w:rsidP="0030125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</w:tr>
    </w:tbl>
    <w:p w:rsidR="0091429F" w:rsidRDefault="0091429F" w:rsidP="0091429F">
      <w:pPr>
        <w:rPr>
          <w:sz w:val="26"/>
          <w:szCs w:val="26"/>
        </w:rPr>
      </w:pPr>
    </w:p>
    <w:p w:rsidR="00EF742F" w:rsidRPr="00EF742F" w:rsidRDefault="00EF742F" w:rsidP="00EF742F">
      <w:pPr>
        <w:ind w:firstLine="708"/>
        <w:jc w:val="both"/>
        <w:rPr>
          <w:sz w:val="26"/>
          <w:szCs w:val="26"/>
        </w:rPr>
      </w:pPr>
      <w:r w:rsidRPr="00EF742F">
        <w:rPr>
          <w:sz w:val="26"/>
          <w:szCs w:val="26"/>
        </w:rPr>
        <w:t xml:space="preserve">Помимо основной задачи – </w:t>
      </w:r>
      <w:proofErr w:type="gramStart"/>
      <w:r w:rsidRPr="00EF742F">
        <w:rPr>
          <w:sz w:val="26"/>
          <w:szCs w:val="26"/>
        </w:rPr>
        <w:t>контроля за</w:t>
      </w:r>
      <w:proofErr w:type="gramEnd"/>
      <w:r w:rsidRPr="00EF742F">
        <w:rPr>
          <w:sz w:val="26"/>
          <w:szCs w:val="26"/>
        </w:rPr>
        <w:t xml:space="preserve"> исполнением бюджета </w:t>
      </w:r>
      <w:r>
        <w:rPr>
          <w:sz w:val="26"/>
          <w:szCs w:val="26"/>
        </w:rPr>
        <w:t>Алексеевского</w:t>
      </w:r>
      <w:r w:rsidRPr="00EF742F">
        <w:rPr>
          <w:sz w:val="26"/>
          <w:szCs w:val="26"/>
        </w:rPr>
        <w:t xml:space="preserve"> муниципального района, в 201</w:t>
      </w:r>
      <w:r>
        <w:rPr>
          <w:sz w:val="26"/>
          <w:szCs w:val="26"/>
        </w:rPr>
        <w:t>5</w:t>
      </w:r>
      <w:r w:rsidRPr="00EF742F">
        <w:rPr>
          <w:sz w:val="26"/>
          <w:szCs w:val="26"/>
        </w:rPr>
        <w:t xml:space="preserve"> году </w:t>
      </w:r>
      <w:r>
        <w:rPr>
          <w:sz w:val="26"/>
          <w:szCs w:val="26"/>
        </w:rPr>
        <w:t>Ревизионной комиссией</w:t>
      </w:r>
      <w:r w:rsidRPr="00EF742F">
        <w:rPr>
          <w:sz w:val="26"/>
          <w:szCs w:val="26"/>
        </w:rPr>
        <w:t xml:space="preserve"> осуществлялся контроль за исполнением бюджетов 1</w:t>
      </w:r>
      <w:r>
        <w:rPr>
          <w:sz w:val="26"/>
          <w:szCs w:val="26"/>
        </w:rPr>
        <w:t>5</w:t>
      </w:r>
      <w:r w:rsidRPr="00EF742F">
        <w:rPr>
          <w:sz w:val="26"/>
          <w:szCs w:val="26"/>
        </w:rPr>
        <w:t xml:space="preserve"> поселений </w:t>
      </w:r>
      <w:r>
        <w:rPr>
          <w:sz w:val="26"/>
          <w:szCs w:val="26"/>
        </w:rPr>
        <w:t>Алексеевского</w:t>
      </w:r>
      <w:r w:rsidRPr="00EF742F">
        <w:rPr>
          <w:sz w:val="26"/>
          <w:szCs w:val="26"/>
        </w:rPr>
        <w:t xml:space="preserve"> муниципального района:  в рамках заключенных  Соглашений о передаче полномочий по осуществлению внешнего муниципального финансового контроля.  </w:t>
      </w:r>
    </w:p>
    <w:p w:rsidR="00EF742F" w:rsidRPr="00EF742F" w:rsidRDefault="00EF742F" w:rsidP="00EF742F">
      <w:pPr>
        <w:jc w:val="both"/>
        <w:rPr>
          <w:sz w:val="26"/>
          <w:szCs w:val="26"/>
        </w:rPr>
      </w:pPr>
      <w:r w:rsidRPr="00EF742F">
        <w:rPr>
          <w:sz w:val="26"/>
          <w:szCs w:val="26"/>
        </w:rPr>
        <w:t xml:space="preserve">В целях обеспечения предварительного, оперативного и последующего контроля формирования и исполнения бюджета </w:t>
      </w:r>
      <w:r>
        <w:rPr>
          <w:sz w:val="26"/>
          <w:szCs w:val="26"/>
        </w:rPr>
        <w:t>Алексеевского</w:t>
      </w:r>
      <w:r w:rsidRPr="00EF742F">
        <w:rPr>
          <w:sz w:val="26"/>
          <w:szCs w:val="26"/>
        </w:rPr>
        <w:t xml:space="preserve"> муниципального района, использования муниципальной собственности в 201</w:t>
      </w:r>
      <w:r>
        <w:rPr>
          <w:sz w:val="26"/>
          <w:szCs w:val="26"/>
        </w:rPr>
        <w:t>5</w:t>
      </w:r>
      <w:r w:rsidRPr="00EF742F">
        <w:rPr>
          <w:sz w:val="26"/>
          <w:szCs w:val="26"/>
        </w:rPr>
        <w:t xml:space="preserve"> году </w:t>
      </w:r>
      <w:r>
        <w:rPr>
          <w:sz w:val="26"/>
          <w:szCs w:val="26"/>
        </w:rPr>
        <w:t>Ревизионной комиссией</w:t>
      </w:r>
      <w:r w:rsidRPr="00EF742F">
        <w:rPr>
          <w:sz w:val="26"/>
          <w:szCs w:val="26"/>
        </w:rPr>
        <w:t xml:space="preserve"> проведено </w:t>
      </w:r>
      <w:r>
        <w:rPr>
          <w:sz w:val="26"/>
          <w:szCs w:val="26"/>
        </w:rPr>
        <w:t>26</w:t>
      </w:r>
      <w:r w:rsidRPr="00EF742F">
        <w:rPr>
          <w:sz w:val="26"/>
          <w:szCs w:val="26"/>
        </w:rPr>
        <w:t xml:space="preserve"> контрольных и </w:t>
      </w:r>
      <w:r>
        <w:rPr>
          <w:sz w:val="26"/>
          <w:szCs w:val="26"/>
        </w:rPr>
        <w:t>102</w:t>
      </w:r>
      <w:r w:rsidRPr="00EF742F">
        <w:rPr>
          <w:sz w:val="26"/>
          <w:szCs w:val="26"/>
        </w:rPr>
        <w:t xml:space="preserve"> экспертно-аналитических мероприятий. </w:t>
      </w:r>
    </w:p>
    <w:p w:rsidR="00EF742F" w:rsidRDefault="00EF742F" w:rsidP="0091429F">
      <w:pPr>
        <w:pStyle w:val="a5"/>
        <w:ind w:firstLine="708"/>
        <w:rPr>
          <w:sz w:val="26"/>
          <w:szCs w:val="26"/>
        </w:rPr>
      </w:pPr>
    </w:p>
    <w:p w:rsidR="00DC27B8" w:rsidRPr="00DC27B8" w:rsidRDefault="00EF742F" w:rsidP="00DC27B8">
      <w:pPr>
        <w:pStyle w:val="10"/>
        <w:ind w:firstLine="0"/>
        <w:rPr>
          <w:sz w:val="26"/>
          <w:szCs w:val="26"/>
        </w:rPr>
      </w:pPr>
      <w:r>
        <w:rPr>
          <w:szCs w:val="24"/>
        </w:rPr>
        <w:t xml:space="preserve">   </w:t>
      </w:r>
      <w:r w:rsidRPr="00EF742F">
        <w:rPr>
          <w:sz w:val="26"/>
          <w:szCs w:val="26"/>
        </w:rPr>
        <w:t>По результатам  проведенных проверок и аналитических мероприятий в 201</w:t>
      </w:r>
      <w:r>
        <w:rPr>
          <w:sz w:val="26"/>
          <w:szCs w:val="26"/>
        </w:rPr>
        <w:t>5</w:t>
      </w:r>
      <w:r w:rsidRPr="00EF742F">
        <w:rPr>
          <w:sz w:val="26"/>
          <w:szCs w:val="26"/>
        </w:rPr>
        <w:t xml:space="preserve"> году общий объем  охваченных проверкой  средств  бюджета </w:t>
      </w:r>
      <w:r>
        <w:rPr>
          <w:sz w:val="26"/>
          <w:szCs w:val="26"/>
        </w:rPr>
        <w:t xml:space="preserve">Алексеевского </w:t>
      </w:r>
      <w:r w:rsidRPr="00EF742F">
        <w:rPr>
          <w:sz w:val="26"/>
          <w:szCs w:val="26"/>
        </w:rPr>
        <w:t xml:space="preserve">муниципального района и бюджетов поселений  составил  всего </w:t>
      </w:r>
      <w:r>
        <w:rPr>
          <w:sz w:val="26"/>
          <w:szCs w:val="26"/>
        </w:rPr>
        <w:t>184039,0 тыс. руб</w:t>
      </w:r>
      <w:proofErr w:type="gramStart"/>
      <w:r>
        <w:rPr>
          <w:sz w:val="26"/>
          <w:szCs w:val="26"/>
        </w:rPr>
        <w:t>.</w:t>
      </w:r>
      <w:r w:rsidRPr="00EF742F">
        <w:rPr>
          <w:sz w:val="26"/>
          <w:szCs w:val="26"/>
        </w:rPr>
        <w:t xml:space="preserve">. </w:t>
      </w:r>
      <w:proofErr w:type="gramEnd"/>
      <w:r w:rsidRPr="00EF742F">
        <w:rPr>
          <w:sz w:val="26"/>
          <w:szCs w:val="26"/>
        </w:rPr>
        <w:t xml:space="preserve">По итогам контрольных мероприятий установлены различные нарушения на общую сумму </w:t>
      </w:r>
      <w:r w:rsidRPr="00C5519E">
        <w:rPr>
          <w:b/>
          <w:sz w:val="26"/>
          <w:szCs w:val="26"/>
        </w:rPr>
        <w:t>3950,1 тыс. руб</w:t>
      </w:r>
      <w:r w:rsidRPr="00EF742F">
        <w:rPr>
          <w:sz w:val="26"/>
          <w:szCs w:val="26"/>
        </w:rPr>
        <w:t xml:space="preserve">., что на </w:t>
      </w:r>
      <w:r>
        <w:rPr>
          <w:sz w:val="26"/>
          <w:szCs w:val="26"/>
        </w:rPr>
        <w:t>21</w:t>
      </w:r>
      <w:r w:rsidRPr="00EF742F">
        <w:rPr>
          <w:sz w:val="26"/>
          <w:szCs w:val="26"/>
        </w:rPr>
        <w:t>% выше суммы нарушений за 201</w:t>
      </w:r>
      <w:r>
        <w:rPr>
          <w:sz w:val="26"/>
          <w:szCs w:val="26"/>
        </w:rPr>
        <w:t>4</w:t>
      </w:r>
      <w:r w:rsidRPr="00EF742F">
        <w:rPr>
          <w:sz w:val="26"/>
          <w:szCs w:val="26"/>
        </w:rPr>
        <w:t xml:space="preserve"> год. В структуре  выявленных  нарушений по результатам проведенных контрольных мероприятий  </w:t>
      </w:r>
      <w:r>
        <w:rPr>
          <w:sz w:val="26"/>
          <w:szCs w:val="26"/>
        </w:rPr>
        <w:t>Ревизионной комиссией</w:t>
      </w:r>
      <w:r w:rsidRPr="00EF742F">
        <w:rPr>
          <w:sz w:val="26"/>
          <w:szCs w:val="26"/>
        </w:rPr>
        <w:t xml:space="preserve"> </w:t>
      </w:r>
      <w:r w:rsidR="00202161" w:rsidRPr="00EF742F">
        <w:rPr>
          <w:sz w:val="26"/>
          <w:szCs w:val="26"/>
        </w:rPr>
        <w:t>нарушения действующего законодательства</w:t>
      </w:r>
      <w:r w:rsidR="00202161">
        <w:rPr>
          <w:sz w:val="26"/>
          <w:szCs w:val="26"/>
        </w:rPr>
        <w:t xml:space="preserve"> </w:t>
      </w:r>
      <w:r w:rsidRPr="00EF742F">
        <w:rPr>
          <w:sz w:val="26"/>
          <w:szCs w:val="26"/>
        </w:rPr>
        <w:t>составили</w:t>
      </w:r>
      <w:r w:rsidR="00202161">
        <w:rPr>
          <w:sz w:val="26"/>
          <w:szCs w:val="26"/>
        </w:rPr>
        <w:t xml:space="preserve">  3738,1</w:t>
      </w:r>
      <w:r w:rsidR="00202161" w:rsidRPr="00EF742F">
        <w:rPr>
          <w:sz w:val="26"/>
          <w:szCs w:val="26"/>
        </w:rPr>
        <w:t xml:space="preserve"> тыс. руб., или </w:t>
      </w:r>
      <w:r w:rsidR="00202161">
        <w:rPr>
          <w:sz w:val="26"/>
          <w:szCs w:val="26"/>
        </w:rPr>
        <w:t>94,6</w:t>
      </w:r>
      <w:r w:rsidR="00202161" w:rsidRPr="00EF742F">
        <w:rPr>
          <w:sz w:val="26"/>
          <w:szCs w:val="26"/>
        </w:rPr>
        <w:t>%</w:t>
      </w:r>
      <w:r w:rsidRPr="00EF742F">
        <w:rPr>
          <w:sz w:val="26"/>
          <w:szCs w:val="26"/>
        </w:rPr>
        <w:t xml:space="preserve">,  </w:t>
      </w:r>
      <w:r w:rsidR="008D25A1">
        <w:rPr>
          <w:sz w:val="26"/>
          <w:szCs w:val="26"/>
        </w:rPr>
        <w:t>212,0</w:t>
      </w:r>
      <w:r w:rsidRPr="00EF742F">
        <w:rPr>
          <w:sz w:val="26"/>
          <w:szCs w:val="26"/>
        </w:rPr>
        <w:t>тыс. руб.</w:t>
      </w:r>
      <w:r w:rsidR="008D25A1">
        <w:rPr>
          <w:sz w:val="26"/>
          <w:szCs w:val="26"/>
        </w:rPr>
        <w:t xml:space="preserve"> или 5,4%</w:t>
      </w:r>
      <w:r w:rsidRPr="00EF742F">
        <w:rPr>
          <w:sz w:val="26"/>
          <w:szCs w:val="26"/>
        </w:rPr>
        <w:t xml:space="preserve"> – неэффективное использование бюджетных  средств.</w:t>
      </w:r>
      <w:r w:rsidR="00DC27B8">
        <w:rPr>
          <w:sz w:val="26"/>
          <w:szCs w:val="26"/>
        </w:rPr>
        <w:t xml:space="preserve"> </w:t>
      </w:r>
      <w:r w:rsidR="00DC27B8" w:rsidRPr="00DC27B8">
        <w:rPr>
          <w:sz w:val="26"/>
          <w:szCs w:val="26"/>
        </w:rPr>
        <w:t>Предотвращено финансовых нарушений на сумму 740,2тыс</w:t>
      </w:r>
      <w:proofErr w:type="gramStart"/>
      <w:r w:rsidR="00DC27B8" w:rsidRPr="00DC27B8">
        <w:rPr>
          <w:sz w:val="26"/>
          <w:szCs w:val="26"/>
        </w:rPr>
        <w:t>.р</w:t>
      </w:r>
      <w:proofErr w:type="gramEnd"/>
      <w:r w:rsidR="00DC27B8" w:rsidRPr="00DC27B8">
        <w:rPr>
          <w:sz w:val="26"/>
          <w:szCs w:val="26"/>
        </w:rPr>
        <w:t>ублей. Возмещено бюджетных средств 40,7тыс</w:t>
      </w:r>
      <w:proofErr w:type="gramStart"/>
      <w:r w:rsidR="00DC27B8" w:rsidRPr="00DC27B8">
        <w:rPr>
          <w:sz w:val="26"/>
          <w:szCs w:val="26"/>
        </w:rPr>
        <w:t>.р</w:t>
      </w:r>
      <w:proofErr w:type="gramEnd"/>
      <w:r w:rsidR="00DC27B8" w:rsidRPr="00DC27B8">
        <w:rPr>
          <w:sz w:val="26"/>
          <w:szCs w:val="26"/>
        </w:rPr>
        <w:t>ублей.</w:t>
      </w:r>
    </w:p>
    <w:p w:rsidR="00EF742F" w:rsidRPr="00EF742F" w:rsidRDefault="00EF742F" w:rsidP="00EF742F">
      <w:pPr>
        <w:pStyle w:val="10"/>
        <w:ind w:firstLine="0"/>
        <w:rPr>
          <w:sz w:val="26"/>
          <w:szCs w:val="26"/>
        </w:rPr>
      </w:pPr>
    </w:p>
    <w:p w:rsidR="00EF742F" w:rsidRDefault="00EF742F" w:rsidP="0091429F">
      <w:pPr>
        <w:pStyle w:val="a5"/>
        <w:ind w:firstLine="708"/>
        <w:rPr>
          <w:sz w:val="26"/>
          <w:szCs w:val="26"/>
        </w:rPr>
      </w:pPr>
    </w:p>
    <w:p w:rsidR="008D25A1" w:rsidRPr="008D25A1" w:rsidRDefault="008D25A1" w:rsidP="008D25A1">
      <w:pPr>
        <w:pStyle w:val="10"/>
        <w:ind w:firstLine="0"/>
        <w:rPr>
          <w:color w:val="000000"/>
          <w:sz w:val="26"/>
          <w:szCs w:val="26"/>
        </w:rPr>
      </w:pPr>
      <w:r w:rsidRPr="008D25A1">
        <w:rPr>
          <w:color w:val="000000"/>
          <w:sz w:val="26"/>
          <w:szCs w:val="26"/>
        </w:rPr>
        <w:lastRenderedPageBreak/>
        <w:t xml:space="preserve">Для устранения нарушений и недостатков, выявленных в ходе проведения </w:t>
      </w:r>
      <w:r>
        <w:rPr>
          <w:sz w:val="26"/>
          <w:szCs w:val="26"/>
        </w:rPr>
        <w:t>Ревизионной комиссией</w:t>
      </w:r>
      <w:r w:rsidRPr="008D25A1">
        <w:rPr>
          <w:color w:val="000000"/>
          <w:sz w:val="26"/>
          <w:szCs w:val="26"/>
        </w:rPr>
        <w:t xml:space="preserve"> контрольных мероприятий, в 201</w:t>
      </w:r>
      <w:r>
        <w:rPr>
          <w:color w:val="000000"/>
          <w:sz w:val="26"/>
          <w:szCs w:val="26"/>
        </w:rPr>
        <w:t>5</w:t>
      </w:r>
      <w:r w:rsidRPr="008D25A1">
        <w:rPr>
          <w:color w:val="000000"/>
          <w:sz w:val="26"/>
          <w:szCs w:val="26"/>
        </w:rPr>
        <w:t xml:space="preserve"> году руководителям проверенных учреждений и органов местного самоуправления направлено </w:t>
      </w:r>
      <w:r>
        <w:rPr>
          <w:color w:val="000000"/>
          <w:sz w:val="26"/>
          <w:szCs w:val="26"/>
        </w:rPr>
        <w:t>2</w:t>
      </w:r>
      <w:r w:rsidR="005533EA">
        <w:rPr>
          <w:color w:val="000000"/>
          <w:sz w:val="26"/>
          <w:szCs w:val="26"/>
        </w:rPr>
        <w:t>0</w:t>
      </w:r>
      <w:r w:rsidRPr="008D25A1">
        <w:rPr>
          <w:color w:val="000000"/>
          <w:sz w:val="26"/>
          <w:szCs w:val="26"/>
        </w:rPr>
        <w:t xml:space="preserve"> представлени</w:t>
      </w:r>
      <w:r w:rsidR="005533EA">
        <w:rPr>
          <w:color w:val="000000"/>
          <w:sz w:val="26"/>
          <w:szCs w:val="26"/>
        </w:rPr>
        <w:t>й</w:t>
      </w:r>
      <w:r w:rsidRPr="008D25A1">
        <w:rPr>
          <w:color w:val="000000"/>
          <w:sz w:val="26"/>
          <w:szCs w:val="26"/>
        </w:rPr>
        <w:t xml:space="preserve">, которыми внесено </w:t>
      </w:r>
      <w:r>
        <w:rPr>
          <w:color w:val="000000"/>
          <w:sz w:val="26"/>
          <w:szCs w:val="26"/>
        </w:rPr>
        <w:t>64</w:t>
      </w:r>
      <w:r w:rsidRPr="008D25A1">
        <w:rPr>
          <w:color w:val="000000"/>
          <w:sz w:val="26"/>
          <w:szCs w:val="26"/>
        </w:rPr>
        <w:t xml:space="preserve"> предложени</w:t>
      </w:r>
      <w:r>
        <w:rPr>
          <w:color w:val="000000"/>
          <w:sz w:val="26"/>
          <w:szCs w:val="26"/>
        </w:rPr>
        <w:t>я</w:t>
      </w:r>
      <w:r w:rsidRPr="008D25A1">
        <w:rPr>
          <w:color w:val="000000"/>
          <w:sz w:val="26"/>
          <w:szCs w:val="26"/>
        </w:rPr>
        <w:t xml:space="preserve">, содержащих конкретные меры по исправлению имеющихся нарушений. На все представления получены ответы, в которых, как правило, содержалась информация о выполнении предложений </w:t>
      </w:r>
      <w:r>
        <w:rPr>
          <w:sz w:val="26"/>
          <w:szCs w:val="26"/>
        </w:rPr>
        <w:t>Ревизионной комиссией</w:t>
      </w:r>
      <w:r w:rsidRPr="008D25A1">
        <w:rPr>
          <w:color w:val="000000"/>
          <w:sz w:val="26"/>
          <w:szCs w:val="26"/>
        </w:rPr>
        <w:t>, либо о том, что работа по ним ведется, но не завершена из-за необходимости длительного времени для их выполнения. Достоверность сведений, указанных в этих письмах, проверяется при повторных плановых мероприятиях. В целом за 201</w:t>
      </w:r>
      <w:r>
        <w:rPr>
          <w:color w:val="000000"/>
          <w:sz w:val="26"/>
          <w:szCs w:val="26"/>
        </w:rPr>
        <w:t>5</w:t>
      </w:r>
      <w:r w:rsidRPr="008D25A1">
        <w:rPr>
          <w:color w:val="000000"/>
          <w:sz w:val="26"/>
          <w:szCs w:val="26"/>
        </w:rPr>
        <w:t xml:space="preserve"> год реализовано полностью либо частично </w:t>
      </w:r>
      <w:r>
        <w:rPr>
          <w:color w:val="000000"/>
          <w:sz w:val="26"/>
          <w:szCs w:val="26"/>
        </w:rPr>
        <w:t>64</w:t>
      </w:r>
      <w:r w:rsidRPr="008D25A1">
        <w:rPr>
          <w:color w:val="000000"/>
          <w:sz w:val="26"/>
          <w:szCs w:val="26"/>
        </w:rPr>
        <w:t xml:space="preserve"> предложения </w:t>
      </w:r>
      <w:r>
        <w:rPr>
          <w:sz w:val="26"/>
          <w:szCs w:val="26"/>
        </w:rPr>
        <w:t>Ревизионной комиссией</w:t>
      </w:r>
      <w:r w:rsidRPr="008D25A1">
        <w:rPr>
          <w:color w:val="000000"/>
          <w:sz w:val="26"/>
          <w:szCs w:val="26"/>
        </w:rPr>
        <w:t xml:space="preserve">, сформулированных в представлениях проверенным объектам, что составило </w:t>
      </w:r>
      <w:r>
        <w:rPr>
          <w:color w:val="000000"/>
          <w:sz w:val="26"/>
          <w:szCs w:val="26"/>
        </w:rPr>
        <w:t>100</w:t>
      </w:r>
      <w:r w:rsidRPr="008D25A1">
        <w:rPr>
          <w:color w:val="000000"/>
          <w:sz w:val="26"/>
          <w:szCs w:val="26"/>
        </w:rPr>
        <w:t xml:space="preserve">% от общего их числа. Из  поступивших информаций от руководителей  о принятых мерах  по устранению нарушений  и недостатков установлено, что за допущенные нарушения к дисциплинарной ответственности привлечено </w:t>
      </w:r>
      <w:r>
        <w:rPr>
          <w:color w:val="000000"/>
          <w:sz w:val="26"/>
          <w:szCs w:val="26"/>
        </w:rPr>
        <w:t>11</w:t>
      </w:r>
      <w:r w:rsidRPr="008D25A1">
        <w:rPr>
          <w:color w:val="000000"/>
          <w:sz w:val="26"/>
          <w:szCs w:val="26"/>
        </w:rPr>
        <w:t xml:space="preserve"> должностных лиц.</w:t>
      </w:r>
    </w:p>
    <w:p w:rsidR="008D25A1" w:rsidRDefault="008D25A1" w:rsidP="0091429F">
      <w:pPr>
        <w:pStyle w:val="a5"/>
        <w:ind w:firstLine="708"/>
        <w:rPr>
          <w:sz w:val="26"/>
          <w:szCs w:val="26"/>
        </w:rPr>
      </w:pPr>
    </w:p>
    <w:p w:rsidR="008D25A1" w:rsidRDefault="008D25A1" w:rsidP="00C5519E">
      <w:pPr>
        <w:autoSpaceDE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8D25A1">
        <w:rPr>
          <w:color w:val="000000"/>
          <w:sz w:val="26"/>
          <w:szCs w:val="26"/>
        </w:rPr>
        <w:t>В соответствии с нормами, установленными Положением о Контрольно</w:t>
      </w:r>
      <w:r>
        <w:rPr>
          <w:color w:val="000000"/>
          <w:sz w:val="26"/>
          <w:szCs w:val="26"/>
        </w:rPr>
        <w:t>м</w:t>
      </w:r>
      <w:r w:rsidRPr="008D25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органе</w:t>
      </w:r>
      <w:r w:rsidRPr="008D25A1">
        <w:rPr>
          <w:color w:val="000000"/>
          <w:sz w:val="26"/>
          <w:szCs w:val="26"/>
        </w:rPr>
        <w:t xml:space="preserve">, осуществлялась экспертно-аналитическая деятельность, в результате которой подготовлено </w:t>
      </w:r>
      <w:r>
        <w:rPr>
          <w:color w:val="000000"/>
          <w:sz w:val="26"/>
          <w:szCs w:val="26"/>
        </w:rPr>
        <w:t>54</w:t>
      </w:r>
      <w:r w:rsidRPr="008D25A1">
        <w:rPr>
          <w:color w:val="000000"/>
          <w:sz w:val="26"/>
          <w:szCs w:val="26"/>
        </w:rPr>
        <w:t xml:space="preserve">  экспертно-аналитических материалов, в т.ч. подготовлено </w:t>
      </w:r>
      <w:r>
        <w:rPr>
          <w:color w:val="000000"/>
          <w:sz w:val="26"/>
          <w:szCs w:val="26"/>
        </w:rPr>
        <w:t>16</w:t>
      </w:r>
      <w:r w:rsidRPr="008D25A1">
        <w:rPr>
          <w:color w:val="000000"/>
          <w:sz w:val="26"/>
          <w:szCs w:val="26"/>
        </w:rPr>
        <w:t xml:space="preserve">  заключений на отчеты об исполнении бюджетов  за 201</w:t>
      </w:r>
      <w:r>
        <w:rPr>
          <w:color w:val="000000"/>
          <w:sz w:val="26"/>
          <w:szCs w:val="26"/>
        </w:rPr>
        <w:t>4</w:t>
      </w:r>
      <w:r w:rsidR="00B53C7B">
        <w:rPr>
          <w:color w:val="000000"/>
          <w:sz w:val="26"/>
          <w:szCs w:val="26"/>
        </w:rPr>
        <w:t xml:space="preserve"> год; 16 заключений на решение районной Думы и  Дум сельских поселений на проект бюджета на 2016год и плановый период 2017-2018годы.</w:t>
      </w:r>
      <w:proofErr w:type="gramEnd"/>
    </w:p>
    <w:p w:rsidR="00B53C7B" w:rsidRPr="008D25A1" w:rsidRDefault="00B53C7B" w:rsidP="008D25A1">
      <w:pPr>
        <w:autoSpaceDE w:val="0"/>
        <w:jc w:val="both"/>
        <w:rPr>
          <w:color w:val="000000"/>
          <w:sz w:val="26"/>
          <w:szCs w:val="26"/>
        </w:rPr>
      </w:pPr>
    </w:p>
    <w:p w:rsidR="00B53C7B" w:rsidRPr="00B53C7B" w:rsidRDefault="00B53C7B" w:rsidP="00B53C7B">
      <w:pPr>
        <w:pStyle w:val="11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53C7B">
        <w:rPr>
          <w:rFonts w:ascii="Times New Roman" w:hAnsi="Times New Roman"/>
          <w:color w:val="000000"/>
          <w:sz w:val="26"/>
          <w:szCs w:val="26"/>
        </w:rPr>
        <w:t xml:space="preserve">Основной задачей органа внешнего муниципального контроля считаем не только  выявление фактов нарушений бюджетного законодательства, но и выявление причин, способствующих допущению нарушений, отклонений  от принятых  стандартов, в целях принятия своевременных мер к исполнению принципов  законности, эффективности, экономности, результативности использования бюджетных  средств.   </w:t>
      </w:r>
    </w:p>
    <w:p w:rsidR="00B53C7B" w:rsidRDefault="00B53C7B" w:rsidP="00B53C7B">
      <w:pPr>
        <w:autoSpaceDE w:val="0"/>
        <w:jc w:val="both"/>
        <w:rPr>
          <w:color w:val="000000"/>
          <w:sz w:val="26"/>
          <w:szCs w:val="26"/>
        </w:rPr>
      </w:pPr>
      <w:r w:rsidRPr="00B53C7B">
        <w:rPr>
          <w:color w:val="000000"/>
          <w:sz w:val="26"/>
          <w:szCs w:val="26"/>
        </w:rPr>
        <w:t xml:space="preserve"> В целях предотвращения  в дальнейшей работе  нарушений  бюджетного законодательства, по результатам проведенных проверок и аналитических мероприятий </w:t>
      </w:r>
      <w:r>
        <w:rPr>
          <w:sz w:val="26"/>
          <w:szCs w:val="26"/>
        </w:rPr>
        <w:t>Ревизионной комиссией</w:t>
      </w:r>
      <w:r w:rsidRPr="00B53C7B">
        <w:rPr>
          <w:color w:val="000000"/>
          <w:sz w:val="26"/>
          <w:szCs w:val="26"/>
        </w:rPr>
        <w:t xml:space="preserve"> принимались меры, предусмотренные Положением о Контрольно</w:t>
      </w:r>
      <w:r>
        <w:rPr>
          <w:color w:val="000000"/>
          <w:sz w:val="26"/>
          <w:szCs w:val="26"/>
        </w:rPr>
        <w:t>м органе</w:t>
      </w:r>
      <w:r w:rsidRPr="00B53C7B">
        <w:rPr>
          <w:color w:val="000000"/>
          <w:sz w:val="26"/>
          <w:szCs w:val="26"/>
        </w:rPr>
        <w:t xml:space="preserve">. Так, в течение отчетного года отчеты (заключения, информации) о результатах всех проведенных контрольных и аналитических мероприятий были направлены в адрес  Главы </w:t>
      </w:r>
      <w:r>
        <w:rPr>
          <w:color w:val="000000"/>
          <w:sz w:val="26"/>
          <w:szCs w:val="26"/>
        </w:rPr>
        <w:t>Алексеевского</w:t>
      </w:r>
      <w:r w:rsidRPr="00B53C7B">
        <w:rPr>
          <w:color w:val="000000"/>
          <w:sz w:val="26"/>
          <w:szCs w:val="26"/>
        </w:rPr>
        <w:t xml:space="preserve"> муниципального района, </w:t>
      </w:r>
      <w:r w:rsidR="00202161">
        <w:rPr>
          <w:color w:val="000000"/>
          <w:sz w:val="26"/>
          <w:szCs w:val="26"/>
        </w:rPr>
        <w:t xml:space="preserve">Главы администрации Алексеевского муниципального района; </w:t>
      </w:r>
      <w:r w:rsidRPr="00B53C7B">
        <w:rPr>
          <w:color w:val="000000"/>
          <w:sz w:val="26"/>
          <w:szCs w:val="26"/>
        </w:rPr>
        <w:t>Глав и представительных органов поселений района.  В направленных отчетах (заключениях) не только приводились результаты контрольных и экспертно-аналитических мероприятий, но и предлагались конкретные меры по устранению установленных нарушений и недостатков, а также причин, им способствовавших. Отчеты по результатам проведенных  контрольных мероприятий рассмотрены, проведен анализ по основным, наиболее часто встречающимся финансовым нарушениям, нарушениям законодательства и проч. Проведена работа по устранению  ошибок, допущенных  при составлении годовой бюджетной отчетности, приведению бюджетного учета ГАБС в соответствии с требования</w:t>
      </w:r>
      <w:r w:rsidR="00202161">
        <w:rPr>
          <w:color w:val="000000"/>
          <w:sz w:val="26"/>
          <w:szCs w:val="26"/>
        </w:rPr>
        <w:t>ми бюджетного законодательства.</w:t>
      </w:r>
    </w:p>
    <w:p w:rsidR="007732B3" w:rsidRDefault="007732B3" w:rsidP="00B53C7B">
      <w:pPr>
        <w:autoSpaceDE w:val="0"/>
        <w:jc w:val="both"/>
        <w:rPr>
          <w:color w:val="000000"/>
          <w:sz w:val="26"/>
          <w:szCs w:val="26"/>
        </w:rPr>
      </w:pPr>
    </w:p>
    <w:p w:rsidR="007732B3" w:rsidRPr="007732B3" w:rsidRDefault="007732B3" w:rsidP="007732B3">
      <w:pPr>
        <w:tabs>
          <w:tab w:val="left" w:pos="1440"/>
        </w:tabs>
        <w:ind w:left="360"/>
        <w:jc w:val="center"/>
        <w:rPr>
          <w:b/>
          <w:bCs/>
          <w:i/>
          <w:color w:val="000000"/>
          <w:sz w:val="26"/>
          <w:szCs w:val="26"/>
        </w:rPr>
      </w:pPr>
      <w:r w:rsidRPr="007732B3">
        <w:rPr>
          <w:b/>
          <w:bCs/>
          <w:i/>
          <w:color w:val="000000"/>
          <w:sz w:val="26"/>
          <w:szCs w:val="26"/>
        </w:rPr>
        <w:t>2.Контрольная    деятельность</w:t>
      </w:r>
    </w:p>
    <w:p w:rsidR="007732B3" w:rsidRPr="007732B3" w:rsidRDefault="007732B3" w:rsidP="007732B3">
      <w:pPr>
        <w:tabs>
          <w:tab w:val="left" w:pos="1440"/>
        </w:tabs>
        <w:ind w:left="720"/>
        <w:rPr>
          <w:b/>
          <w:bCs/>
          <w:i/>
          <w:color w:val="000000"/>
          <w:sz w:val="26"/>
          <w:szCs w:val="26"/>
        </w:rPr>
      </w:pPr>
    </w:p>
    <w:p w:rsidR="007732B3" w:rsidRPr="007732B3" w:rsidRDefault="007732B3" w:rsidP="007732B3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 w:rsidRPr="007732B3">
        <w:rPr>
          <w:rFonts w:ascii="Times New Roman" w:hAnsi="Times New Roman"/>
          <w:color w:val="000000"/>
          <w:sz w:val="26"/>
          <w:szCs w:val="26"/>
        </w:rPr>
        <w:t xml:space="preserve"> За отчетный период в соответствии с планом работы Контрольно</w:t>
      </w:r>
      <w:r>
        <w:rPr>
          <w:rFonts w:ascii="Times New Roman" w:hAnsi="Times New Roman"/>
          <w:color w:val="000000"/>
          <w:sz w:val="26"/>
          <w:szCs w:val="26"/>
        </w:rPr>
        <w:t>го органа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Алексеевского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</w:t>
      </w:r>
      <w:r w:rsidRPr="007732B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732B3">
        <w:rPr>
          <w:rFonts w:ascii="Times New Roman" w:hAnsi="Times New Roman"/>
          <w:color w:val="000000"/>
          <w:sz w:val="26"/>
          <w:szCs w:val="26"/>
        </w:rPr>
        <w:t>на 201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год, проведены следующие  контрольные  мероприятия:</w:t>
      </w:r>
    </w:p>
    <w:p w:rsidR="007732B3" w:rsidRPr="007732B3" w:rsidRDefault="007732B3" w:rsidP="007732B3">
      <w:pPr>
        <w:pStyle w:val="11"/>
        <w:numPr>
          <w:ilvl w:val="0"/>
          <w:numId w:val="2"/>
        </w:numPr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732B3">
        <w:rPr>
          <w:rFonts w:ascii="Times New Roman" w:hAnsi="Times New Roman"/>
          <w:i/>
          <w:iCs/>
          <w:color w:val="000000"/>
          <w:sz w:val="26"/>
          <w:szCs w:val="26"/>
        </w:rPr>
        <w:t xml:space="preserve">Внешние проверки годовой бюджетной отчетности главных администраторов и распорядителей бюджетных средств (далее по тексту ГАБС) в целях подготовки заключений на отчеты об исполнении: </w:t>
      </w:r>
    </w:p>
    <w:p w:rsidR="007732B3" w:rsidRPr="007732B3" w:rsidRDefault="007732B3" w:rsidP="007732B3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 w:rsidRPr="007732B3">
        <w:rPr>
          <w:rFonts w:ascii="Times New Roman" w:hAnsi="Times New Roman"/>
          <w:color w:val="000000"/>
          <w:sz w:val="26"/>
          <w:szCs w:val="26"/>
        </w:rPr>
        <w:t xml:space="preserve">-   бюджета  </w:t>
      </w:r>
      <w:r>
        <w:rPr>
          <w:rFonts w:ascii="Times New Roman" w:hAnsi="Times New Roman"/>
          <w:color w:val="000000"/>
          <w:sz w:val="26"/>
          <w:szCs w:val="26"/>
        </w:rPr>
        <w:t>Алексеевского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района;   </w:t>
      </w:r>
    </w:p>
    <w:p w:rsidR="007732B3" w:rsidRPr="007732B3" w:rsidRDefault="007732B3" w:rsidP="007732B3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 w:rsidRPr="007732B3">
        <w:rPr>
          <w:rFonts w:ascii="Times New Roman" w:hAnsi="Times New Roman"/>
          <w:color w:val="000000"/>
          <w:sz w:val="26"/>
          <w:szCs w:val="26"/>
        </w:rPr>
        <w:t>- бюджетов 1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сельских поселений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Алексеевского</w:t>
      </w:r>
      <w:proofErr w:type="gramEnd"/>
      <w:r w:rsidRPr="007732B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района.</w:t>
      </w:r>
    </w:p>
    <w:p w:rsidR="007732B3" w:rsidRDefault="007732B3" w:rsidP="007732B3">
      <w:pPr>
        <w:pStyle w:val="11"/>
        <w:numPr>
          <w:ilvl w:val="0"/>
          <w:numId w:val="2"/>
        </w:num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Проверки </w:t>
      </w:r>
      <w:r>
        <w:rPr>
          <w:rFonts w:ascii="Times New Roman" w:hAnsi="Times New Roman" w:cs="Tahoma"/>
          <w:i/>
          <w:iCs/>
          <w:color w:val="000000"/>
          <w:sz w:val="24"/>
          <w:szCs w:val="24"/>
        </w:rPr>
        <w:t xml:space="preserve">эффективности, результативности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использования бюджетных средств, направленных  муниципальным бюджетным учреждениям на выполнение муниципальных заданий:</w:t>
      </w:r>
    </w:p>
    <w:p w:rsidR="007732B3" w:rsidRDefault="007732B3" w:rsidP="007732B3">
      <w:pPr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- МБУ</w:t>
      </w:r>
      <w:r w:rsidR="004B17ED">
        <w:rPr>
          <w:color w:val="000000"/>
          <w:szCs w:val="24"/>
        </w:rPr>
        <w:t xml:space="preserve">К КДК </w:t>
      </w:r>
      <w:proofErr w:type="spellStart"/>
      <w:r w:rsidR="000206A1">
        <w:rPr>
          <w:color w:val="000000"/>
          <w:szCs w:val="24"/>
        </w:rPr>
        <w:t>Ларинский</w:t>
      </w:r>
      <w:proofErr w:type="spellEnd"/>
      <w:r w:rsidR="000206A1">
        <w:rPr>
          <w:color w:val="000000"/>
          <w:szCs w:val="24"/>
        </w:rPr>
        <w:t xml:space="preserve">; </w:t>
      </w:r>
      <w:proofErr w:type="spellStart"/>
      <w:r w:rsidR="000206A1">
        <w:rPr>
          <w:color w:val="000000"/>
          <w:szCs w:val="24"/>
        </w:rPr>
        <w:t>Поклоновский</w:t>
      </w:r>
      <w:proofErr w:type="spellEnd"/>
      <w:r w:rsidR="000206A1">
        <w:rPr>
          <w:color w:val="000000"/>
          <w:szCs w:val="24"/>
        </w:rPr>
        <w:t xml:space="preserve">; </w:t>
      </w:r>
      <w:proofErr w:type="spellStart"/>
      <w:r w:rsidR="000206A1">
        <w:rPr>
          <w:color w:val="000000"/>
          <w:szCs w:val="24"/>
        </w:rPr>
        <w:t>Солонцовский</w:t>
      </w:r>
      <w:proofErr w:type="spellEnd"/>
      <w:r w:rsidR="000206A1">
        <w:rPr>
          <w:color w:val="000000"/>
          <w:szCs w:val="24"/>
        </w:rPr>
        <w:t xml:space="preserve">; </w:t>
      </w:r>
      <w:proofErr w:type="spellStart"/>
      <w:r w:rsidR="000206A1">
        <w:rPr>
          <w:color w:val="000000"/>
          <w:szCs w:val="24"/>
        </w:rPr>
        <w:t>Большебабинский</w:t>
      </w:r>
      <w:proofErr w:type="spellEnd"/>
      <w:r w:rsidR="000206A1">
        <w:rPr>
          <w:color w:val="000000"/>
          <w:szCs w:val="24"/>
        </w:rPr>
        <w:t xml:space="preserve">; Краснооктябрьский; </w:t>
      </w:r>
      <w:proofErr w:type="spellStart"/>
      <w:r w:rsidR="000206A1">
        <w:rPr>
          <w:color w:val="000000"/>
          <w:szCs w:val="24"/>
        </w:rPr>
        <w:t>Аржаноский</w:t>
      </w:r>
      <w:proofErr w:type="spellEnd"/>
      <w:r w:rsidR="000206A1">
        <w:rPr>
          <w:color w:val="000000"/>
          <w:szCs w:val="24"/>
        </w:rPr>
        <w:t xml:space="preserve">; Стеженский; </w:t>
      </w:r>
      <w:proofErr w:type="spellStart"/>
      <w:r w:rsidR="000206A1">
        <w:rPr>
          <w:color w:val="000000"/>
          <w:szCs w:val="24"/>
        </w:rPr>
        <w:t>Усть-Бузулукский</w:t>
      </w:r>
      <w:proofErr w:type="spellEnd"/>
      <w:r w:rsidR="000206A1">
        <w:rPr>
          <w:color w:val="000000"/>
          <w:szCs w:val="24"/>
        </w:rPr>
        <w:t xml:space="preserve">; </w:t>
      </w:r>
      <w:proofErr w:type="spellStart"/>
      <w:r w:rsidR="000206A1">
        <w:rPr>
          <w:color w:val="000000"/>
          <w:szCs w:val="24"/>
        </w:rPr>
        <w:t>Самолшинский</w:t>
      </w:r>
      <w:proofErr w:type="spellEnd"/>
      <w:r w:rsidR="000206A1">
        <w:rPr>
          <w:color w:val="000000"/>
          <w:szCs w:val="24"/>
        </w:rPr>
        <w:t>;</w:t>
      </w:r>
    </w:p>
    <w:p w:rsidR="000206A1" w:rsidRPr="002C64C2" w:rsidRDefault="002C64C2" w:rsidP="000206A1">
      <w:pPr>
        <w:pStyle w:val="a7"/>
        <w:numPr>
          <w:ilvl w:val="0"/>
          <w:numId w:val="2"/>
        </w:numPr>
        <w:rPr>
          <w:i/>
        </w:rPr>
      </w:pPr>
      <w:r w:rsidRPr="002C64C2">
        <w:rPr>
          <w:i/>
        </w:rPr>
        <w:t>Проверки с</w:t>
      </w:r>
      <w:r w:rsidR="000206A1" w:rsidRPr="002C64C2">
        <w:rPr>
          <w:i/>
        </w:rPr>
        <w:t>облюдение порядка управления и распоряжения имуществом, находящимся в собственности муниципального образования. Приватизация муниципального имущества:</w:t>
      </w:r>
    </w:p>
    <w:p w:rsidR="000206A1" w:rsidRPr="000206A1" w:rsidRDefault="000206A1" w:rsidP="000206A1">
      <w:pPr>
        <w:pStyle w:val="a7"/>
      </w:pPr>
      <w:r w:rsidRPr="000206A1">
        <w:t>- администрация Алексеевского сельского поселения;</w:t>
      </w:r>
    </w:p>
    <w:p w:rsidR="000206A1" w:rsidRDefault="000206A1" w:rsidP="000206A1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администрация Краснооктябрьского сельского поселения;</w:t>
      </w:r>
    </w:p>
    <w:p w:rsidR="000206A1" w:rsidRDefault="000206A1" w:rsidP="000206A1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администрация Аржановского сельского поселения;</w:t>
      </w:r>
    </w:p>
    <w:p w:rsidR="002C64C2" w:rsidRDefault="002C64C2" w:rsidP="000206A1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МБУК КДК </w:t>
      </w:r>
      <w:proofErr w:type="spellStart"/>
      <w:r>
        <w:rPr>
          <w:color w:val="000000"/>
          <w:sz w:val="26"/>
          <w:szCs w:val="26"/>
        </w:rPr>
        <w:t>Аржановский</w:t>
      </w:r>
      <w:proofErr w:type="spellEnd"/>
      <w:r>
        <w:rPr>
          <w:color w:val="000000"/>
          <w:sz w:val="26"/>
          <w:szCs w:val="26"/>
        </w:rPr>
        <w:t>;</w:t>
      </w:r>
    </w:p>
    <w:p w:rsidR="000206A1" w:rsidRDefault="000206A1" w:rsidP="000206A1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C64C2">
        <w:rPr>
          <w:color w:val="000000"/>
          <w:sz w:val="26"/>
          <w:szCs w:val="26"/>
        </w:rPr>
        <w:t xml:space="preserve">  администрация Стеженского сельского поселения;</w:t>
      </w:r>
    </w:p>
    <w:p w:rsidR="002C64C2" w:rsidRPr="000206A1" w:rsidRDefault="002C64C2" w:rsidP="000206A1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администрация Усть-Бузулукского сельского поселения;</w:t>
      </w:r>
    </w:p>
    <w:p w:rsidR="008D25A1" w:rsidRDefault="002C64C2" w:rsidP="002C64C2">
      <w:pPr>
        <w:pStyle w:val="a5"/>
        <w:numPr>
          <w:ilvl w:val="0"/>
          <w:numId w:val="2"/>
        </w:numPr>
        <w:rPr>
          <w:i/>
          <w:sz w:val="26"/>
          <w:szCs w:val="26"/>
        </w:rPr>
      </w:pPr>
      <w:r w:rsidRPr="002C64C2">
        <w:rPr>
          <w:i/>
          <w:sz w:val="26"/>
          <w:szCs w:val="26"/>
        </w:rPr>
        <w:t>проверк</w:t>
      </w:r>
      <w:r>
        <w:rPr>
          <w:i/>
          <w:sz w:val="26"/>
          <w:szCs w:val="26"/>
        </w:rPr>
        <w:t>и</w:t>
      </w:r>
      <w:r w:rsidRPr="002C64C2">
        <w:rPr>
          <w:i/>
          <w:sz w:val="26"/>
          <w:szCs w:val="26"/>
        </w:rPr>
        <w:t xml:space="preserve"> соблюдения законодательства Российской Федерации о контрактной системе в сфере закупок</w:t>
      </w:r>
      <w:r>
        <w:rPr>
          <w:i/>
          <w:sz w:val="26"/>
          <w:szCs w:val="26"/>
        </w:rPr>
        <w:t>:</w:t>
      </w:r>
    </w:p>
    <w:p w:rsidR="002C64C2" w:rsidRDefault="002C64C2" w:rsidP="002C64C2">
      <w:pPr>
        <w:pStyle w:val="a7"/>
      </w:pPr>
      <w:r>
        <w:rPr>
          <w:i/>
          <w:sz w:val="26"/>
          <w:szCs w:val="26"/>
        </w:rPr>
        <w:t xml:space="preserve">- </w:t>
      </w:r>
      <w:r w:rsidRPr="000206A1">
        <w:t xml:space="preserve">администрация </w:t>
      </w:r>
      <w:r>
        <w:t>Ларинского</w:t>
      </w:r>
      <w:r w:rsidRPr="000206A1">
        <w:t xml:space="preserve"> сельского поселения;</w:t>
      </w:r>
    </w:p>
    <w:p w:rsidR="002C64C2" w:rsidRDefault="002C64C2" w:rsidP="002C64C2">
      <w:pPr>
        <w:autoSpaceDE w:val="0"/>
        <w:jc w:val="both"/>
        <w:rPr>
          <w:color w:val="000000"/>
          <w:sz w:val="26"/>
          <w:szCs w:val="26"/>
        </w:rPr>
      </w:pPr>
      <w:r>
        <w:t xml:space="preserve">- </w:t>
      </w:r>
      <w:r>
        <w:rPr>
          <w:color w:val="000000"/>
          <w:sz w:val="26"/>
          <w:szCs w:val="26"/>
        </w:rPr>
        <w:t xml:space="preserve">МБУК КДК </w:t>
      </w:r>
      <w:proofErr w:type="spellStart"/>
      <w:r>
        <w:rPr>
          <w:color w:val="000000"/>
          <w:sz w:val="26"/>
          <w:szCs w:val="26"/>
        </w:rPr>
        <w:t>Аржановский</w:t>
      </w:r>
      <w:proofErr w:type="spellEnd"/>
      <w:r>
        <w:rPr>
          <w:color w:val="000000"/>
          <w:sz w:val="26"/>
          <w:szCs w:val="26"/>
        </w:rPr>
        <w:t>;</w:t>
      </w:r>
    </w:p>
    <w:p w:rsidR="002C64C2" w:rsidRDefault="002C64C2" w:rsidP="002C64C2">
      <w:pPr>
        <w:pStyle w:val="a7"/>
      </w:pPr>
      <w:r>
        <w:t xml:space="preserve">- </w:t>
      </w:r>
      <w:r w:rsidRPr="000206A1">
        <w:t xml:space="preserve">администрация </w:t>
      </w:r>
      <w:r>
        <w:t>Солонцовского</w:t>
      </w:r>
      <w:r w:rsidRPr="000206A1">
        <w:t xml:space="preserve"> сельского поселения;</w:t>
      </w:r>
    </w:p>
    <w:p w:rsidR="00D948D2" w:rsidRDefault="00D948D2" w:rsidP="00D948D2">
      <w:pPr>
        <w:pStyle w:val="a8"/>
        <w:numPr>
          <w:ilvl w:val="0"/>
          <w:numId w:val="2"/>
        </w:numPr>
        <w:rPr>
          <w:rFonts w:ascii="Times New Roman" w:hAnsi="Times New Roman"/>
          <w:i/>
          <w:sz w:val="26"/>
          <w:szCs w:val="26"/>
        </w:rPr>
      </w:pPr>
      <w:r w:rsidRPr="00D948D2">
        <w:rPr>
          <w:rFonts w:ascii="Times New Roman" w:hAnsi="Times New Roman"/>
          <w:i/>
          <w:iCs/>
          <w:color w:val="000000"/>
          <w:sz w:val="24"/>
        </w:rPr>
        <w:t xml:space="preserve">Совместная </w:t>
      </w:r>
      <w:r w:rsidRPr="00D948D2">
        <w:rPr>
          <w:rFonts w:ascii="Times New Roman" w:hAnsi="Times New Roman"/>
          <w:i/>
          <w:sz w:val="24"/>
          <w:szCs w:val="24"/>
        </w:rPr>
        <w:t xml:space="preserve">проверка с контрольно-счетной палатой Волгоградской области – по </w:t>
      </w:r>
      <w:r w:rsidRPr="00D948D2">
        <w:rPr>
          <w:rFonts w:ascii="Times New Roman" w:hAnsi="Times New Roman"/>
          <w:i/>
          <w:sz w:val="26"/>
          <w:szCs w:val="26"/>
        </w:rPr>
        <w:t>вопросу «Проверка эффективности и целевого использования бюджетных средств, направленных на развитие и поддержку малого и среднего предпринимательства в Волгоградской области  в 2012 – 2014 годах»</w:t>
      </w:r>
    </w:p>
    <w:p w:rsidR="00D948D2" w:rsidRDefault="00D948D2" w:rsidP="00D948D2">
      <w:pPr>
        <w:ind w:left="360"/>
        <w:rPr>
          <w:sz w:val="26"/>
          <w:szCs w:val="26"/>
        </w:rPr>
      </w:pPr>
      <w:r>
        <w:rPr>
          <w:i/>
          <w:sz w:val="26"/>
          <w:szCs w:val="26"/>
        </w:rPr>
        <w:t>-</w:t>
      </w:r>
      <w:r>
        <w:rPr>
          <w:sz w:val="26"/>
          <w:szCs w:val="26"/>
        </w:rPr>
        <w:t xml:space="preserve"> ООО «</w:t>
      </w:r>
      <w:proofErr w:type="spellStart"/>
      <w:proofErr w:type="gramStart"/>
      <w:r>
        <w:rPr>
          <w:sz w:val="26"/>
          <w:szCs w:val="26"/>
        </w:rPr>
        <w:t>Рос-Гранит</w:t>
      </w:r>
      <w:proofErr w:type="spellEnd"/>
      <w:proofErr w:type="gramEnd"/>
      <w:r>
        <w:rPr>
          <w:sz w:val="26"/>
          <w:szCs w:val="26"/>
        </w:rPr>
        <w:t>»;</w:t>
      </w:r>
    </w:p>
    <w:p w:rsidR="00D948D2" w:rsidRPr="00D948D2" w:rsidRDefault="00D948D2" w:rsidP="00D948D2">
      <w:pPr>
        <w:pStyle w:val="11"/>
        <w:numPr>
          <w:ilvl w:val="0"/>
          <w:numId w:val="3"/>
        </w:numPr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D948D2">
        <w:rPr>
          <w:rFonts w:ascii="Times New Roman" w:hAnsi="Times New Roman"/>
          <w:i/>
          <w:iCs/>
          <w:color w:val="000000"/>
          <w:sz w:val="26"/>
          <w:szCs w:val="26"/>
        </w:rPr>
        <w:t xml:space="preserve">Внеплановые  проверки   на основании  обращений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Алексеевской районной</w:t>
      </w:r>
      <w:r w:rsidRPr="00D948D2">
        <w:rPr>
          <w:rFonts w:ascii="Times New Roman" w:hAnsi="Times New Roman"/>
          <w:i/>
          <w:iCs/>
          <w:color w:val="000000"/>
          <w:sz w:val="26"/>
          <w:szCs w:val="26"/>
        </w:rPr>
        <w:t xml:space="preserve"> прокуратуры:</w:t>
      </w:r>
    </w:p>
    <w:p w:rsidR="00D948D2" w:rsidRDefault="00D948D2" w:rsidP="00D948D2">
      <w:pPr>
        <w:ind w:left="360"/>
        <w:rPr>
          <w:color w:val="000000"/>
          <w:sz w:val="26"/>
          <w:szCs w:val="26"/>
        </w:rPr>
      </w:pPr>
      <w:r w:rsidRPr="00D948D2">
        <w:rPr>
          <w:color w:val="000000"/>
          <w:sz w:val="26"/>
          <w:szCs w:val="26"/>
        </w:rPr>
        <w:t xml:space="preserve">- отдельных вопросов финансово-хозяйственной деятельности </w:t>
      </w:r>
      <w:r>
        <w:rPr>
          <w:color w:val="000000"/>
          <w:sz w:val="26"/>
          <w:szCs w:val="26"/>
        </w:rPr>
        <w:t>ТОС «Павловское»;</w:t>
      </w:r>
    </w:p>
    <w:p w:rsidR="00D948D2" w:rsidRPr="00D948D2" w:rsidRDefault="00D948D2" w:rsidP="00D948D2">
      <w:pPr>
        <w:ind w:left="36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ООО «Бытовик» </w:t>
      </w:r>
      <w:r w:rsidRPr="003E2D36">
        <w:rPr>
          <w:sz w:val="26"/>
          <w:szCs w:val="26"/>
        </w:rPr>
        <w:t xml:space="preserve">в целях выявления причин образования задолженности за </w:t>
      </w:r>
      <w:r>
        <w:rPr>
          <w:sz w:val="26"/>
          <w:szCs w:val="26"/>
        </w:rPr>
        <w:t>потребленный газ, обеспечивающий тепловой энергией потребителей.</w:t>
      </w:r>
    </w:p>
    <w:p w:rsidR="002C64C2" w:rsidRPr="000206A1" w:rsidRDefault="002C64C2" w:rsidP="00D948D2">
      <w:pPr>
        <w:pStyle w:val="a7"/>
        <w:ind w:left="360"/>
      </w:pPr>
    </w:p>
    <w:p w:rsidR="002C38EC" w:rsidRPr="004D5041" w:rsidRDefault="002C38EC" w:rsidP="004D5041">
      <w:pPr>
        <w:pStyle w:val="11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4D5041">
        <w:rPr>
          <w:rFonts w:ascii="Times New Roman" w:hAnsi="Times New Roman"/>
          <w:b/>
          <w:bCs/>
          <w:i/>
          <w:color w:val="000000"/>
          <w:sz w:val="26"/>
          <w:szCs w:val="26"/>
        </w:rPr>
        <w:t>2.1</w:t>
      </w:r>
      <w:proofErr w:type="gramStart"/>
      <w:r w:rsidRPr="004D5041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П</w:t>
      </w:r>
      <w:proofErr w:type="gramEnd"/>
      <w:r w:rsidRPr="004D5041">
        <w:rPr>
          <w:rFonts w:ascii="Times New Roman" w:hAnsi="Times New Roman"/>
          <w:b/>
          <w:bCs/>
          <w:i/>
          <w:color w:val="000000"/>
          <w:sz w:val="26"/>
          <w:szCs w:val="26"/>
        </w:rPr>
        <w:t>о результатам  внешних проверок годовых отчетов об исполнении бюджета Алексеевского муниципального района и бюджетов поселений Алексеевского муниципального района в соответствии ст.264</w:t>
      </w:r>
      <w:r w:rsidR="004D5041">
        <w:rPr>
          <w:rFonts w:ascii="Times New Roman" w:hAnsi="Times New Roman"/>
          <w:b/>
          <w:bCs/>
          <w:i/>
          <w:color w:val="000000"/>
          <w:sz w:val="26"/>
          <w:szCs w:val="26"/>
        </w:rPr>
        <w:t>.4. БК РФ установлено следующее:</w:t>
      </w:r>
    </w:p>
    <w:p w:rsidR="002C38EC" w:rsidRPr="004D5041" w:rsidRDefault="002C38EC" w:rsidP="002C38EC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 w:rsidRPr="004D5041">
        <w:rPr>
          <w:rFonts w:ascii="Times New Roman" w:hAnsi="Times New Roman"/>
          <w:color w:val="000000"/>
          <w:sz w:val="26"/>
          <w:szCs w:val="26"/>
        </w:rPr>
        <w:t>Внешняя  проверка  годовых отчетов об исполнении бюджетов поселений осуществлялась  в соответствии с заключен</w:t>
      </w:r>
      <w:r w:rsidR="004D5041" w:rsidRPr="004D5041">
        <w:rPr>
          <w:rFonts w:ascii="Times New Roman" w:hAnsi="Times New Roman"/>
          <w:color w:val="000000"/>
          <w:sz w:val="26"/>
          <w:szCs w:val="26"/>
        </w:rPr>
        <w:t>н</w:t>
      </w:r>
      <w:r w:rsidRPr="004D5041">
        <w:rPr>
          <w:rFonts w:ascii="Times New Roman" w:hAnsi="Times New Roman"/>
          <w:color w:val="000000"/>
          <w:sz w:val="26"/>
          <w:szCs w:val="26"/>
        </w:rPr>
        <w:t xml:space="preserve">ыми Соглашениями  о передаче полномочий по осуществлению  внешнего муниципального финансового контроля. </w:t>
      </w:r>
      <w:r w:rsidRPr="004D5041">
        <w:rPr>
          <w:rFonts w:ascii="Times New Roman" w:hAnsi="Times New Roman"/>
          <w:color w:val="000000"/>
          <w:sz w:val="26"/>
          <w:szCs w:val="26"/>
        </w:rPr>
        <w:lastRenderedPageBreak/>
        <w:t>Всего на 2015 год Ревизионной комиссией Алексеевского муниципального района заключено 15 Соглашений с представительными органами поселений, на основании которых   проведены внешние проверки бюджетной отчетности главных администраторов  бюджетных средств.</w:t>
      </w:r>
    </w:p>
    <w:p w:rsidR="002C38EC" w:rsidRPr="004D5041" w:rsidRDefault="002C38EC" w:rsidP="002C38EC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 w:rsidRPr="004D5041">
        <w:rPr>
          <w:rFonts w:ascii="Times New Roman" w:hAnsi="Times New Roman"/>
          <w:color w:val="000000"/>
          <w:sz w:val="26"/>
          <w:szCs w:val="26"/>
        </w:rPr>
        <w:t xml:space="preserve">Формирование и исполнение бюджетов в  проверенных муниципальных образованиях основывалось на единой правовой базе, бюджетной классификации, единстве форм бюджетной документации с учетом принципов сбалансированности, достоверности, самостоятельности и гласности. Использование материальных ресурсов и финансовых средств, предоставленных органам местного самоуправления для осуществления местных полномочий и отдельных государственных полномочий, в основном, осуществлялось правомерно и эффективно. Вместе с тем во всех проверенных муниципальных образованиях установлены отдельные факты несоблюдения действующего бюджетного законодательства, требований федеральных и областных законов и нормативных правовых актов органов местного самоуправления. </w:t>
      </w:r>
    </w:p>
    <w:p w:rsidR="002C38EC" w:rsidRPr="004D5041" w:rsidRDefault="002C38EC" w:rsidP="002C38EC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 w:rsidRPr="004D504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Типичные нарушения</w:t>
      </w:r>
      <w:r w:rsidRPr="004D5041">
        <w:rPr>
          <w:rFonts w:ascii="Times New Roman" w:hAnsi="Times New Roman"/>
          <w:color w:val="000000"/>
          <w:sz w:val="26"/>
          <w:szCs w:val="26"/>
        </w:rPr>
        <w:t>, допущенные главными администраторами бюджетных средств муниципальных образований района в ходе исполнения бюджетов в 201</w:t>
      </w:r>
      <w:r w:rsidR="004D5041">
        <w:rPr>
          <w:rFonts w:ascii="Times New Roman" w:hAnsi="Times New Roman"/>
          <w:color w:val="000000"/>
          <w:sz w:val="26"/>
          <w:szCs w:val="26"/>
        </w:rPr>
        <w:t>4</w:t>
      </w:r>
      <w:r w:rsidRPr="004D5041">
        <w:rPr>
          <w:rFonts w:ascii="Times New Roman" w:hAnsi="Times New Roman"/>
          <w:color w:val="000000"/>
          <w:sz w:val="26"/>
          <w:szCs w:val="26"/>
        </w:rPr>
        <w:t xml:space="preserve"> году:</w:t>
      </w:r>
    </w:p>
    <w:p w:rsidR="004D5041" w:rsidRDefault="002C38EC" w:rsidP="004D5041">
      <w:pPr>
        <w:ind w:left="36"/>
        <w:jc w:val="both"/>
        <w:rPr>
          <w:sz w:val="26"/>
          <w:szCs w:val="26"/>
        </w:rPr>
      </w:pPr>
      <w:r w:rsidRPr="004D5041">
        <w:rPr>
          <w:color w:val="000000"/>
          <w:sz w:val="26"/>
          <w:szCs w:val="26"/>
        </w:rPr>
        <w:t xml:space="preserve">- нарушение </w:t>
      </w:r>
      <w:r w:rsidR="004D5041" w:rsidRPr="00F5024B">
        <w:rPr>
          <w:sz w:val="26"/>
          <w:szCs w:val="26"/>
        </w:rPr>
        <w:t>Федерального закона от 06.12.2011 года №402-ФЗ «О бухгалтерском учете» и Инструкции №157н</w:t>
      </w:r>
      <w:r w:rsidR="004D5041" w:rsidRPr="00F5024B">
        <w:rPr>
          <w:sz w:val="26"/>
          <w:szCs w:val="26"/>
          <w:u w:val="single"/>
        </w:rPr>
        <w:t xml:space="preserve"> </w:t>
      </w:r>
      <w:proofErr w:type="gramStart"/>
      <w:r w:rsidR="000D3A74">
        <w:rPr>
          <w:sz w:val="26"/>
          <w:szCs w:val="26"/>
          <w:u w:val="single"/>
        </w:rPr>
        <w:t>(</w:t>
      </w:r>
      <w:r w:rsidR="004D5041" w:rsidRPr="00F5024B">
        <w:rPr>
          <w:sz w:val="26"/>
          <w:szCs w:val="26"/>
          <w:u w:val="single"/>
        </w:rPr>
        <w:t xml:space="preserve"> </w:t>
      </w:r>
      <w:proofErr w:type="gramEnd"/>
      <w:r w:rsidR="004D5041" w:rsidRPr="00F5024B">
        <w:rPr>
          <w:sz w:val="26"/>
          <w:szCs w:val="26"/>
          <w:u w:val="single"/>
        </w:rPr>
        <w:t>отсутствие</w:t>
      </w:r>
      <w:r w:rsidR="004D5041" w:rsidRPr="00F5024B">
        <w:rPr>
          <w:sz w:val="26"/>
          <w:szCs w:val="26"/>
        </w:rPr>
        <w:t xml:space="preserve"> </w:t>
      </w:r>
      <w:r w:rsidR="004D5041" w:rsidRPr="00F5024B">
        <w:rPr>
          <w:sz w:val="26"/>
          <w:szCs w:val="26"/>
          <w:u w:val="single"/>
        </w:rPr>
        <w:t>в первичных бухгалтерских  документах</w:t>
      </w:r>
      <w:r w:rsidR="004D5041" w:rsidRPr="00F5024B">
        <w:rPr>
          <w:sz w:val="26"/>
          <w:szCs w:val="26"/>
        </w:rPr>
        <w:t xml:space="preserve"> печати и/или подписи грузоотправителя (продавца) </w:t>
      </w:r>
    </w:p>
    <w:p w:rsidR="000D3A74" w:rsidRDefault="000D3A74" w:rsidP="004D5041">
      <w:pPr>
        <w:ind w:left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2C2E">
        <w:rPr>
          <w:b/>
          <w:sz w:val="26"/>
          <w:szCs w:val="26"/>
        </w:rPr>
        <w:t>нарушение статей 22, 136 Трудового кодекса РФ</w:t>
      </w:r>
      <w:r w:rsidRPr="00092C2E">
        <w:rPr>
          <w:sz w:val="26"/>
          <w:szCs w:val="26"/>
        </w:rPr>
        <w:t xml:space="preserve"> сроки выплаты заработной платы не соблюдались</w:t>
      </w:r>
      <w:r>
        <w:rPr>
          <w:sz w:val="26"/>
          <w:szCs w:val="26"/>
        </w:rPr>
        <w:t>;</w:t>
      </w:r>
    </w:p>
    <w:p w:rsidR="000D3A74" w:rsidRDefault="000D3A74" w:rsidP="004D5041">
      <w:pPr>
        <w:ind w:left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20AE">
        <w:rPr>
          <w:b/>
          <w:sz w:val="26"/>
          <w:szCs w:val="26"/>
        </w:rPr>
        <w:t xml:space="preserve">нарушение </w:t>
      </w:r>
      <w:proofErr w:type="gramStart"/>
      <w:r w:rsidRPr="00CB20AE">
        <w:rPr>
          <w:b/>
          <w:sz w:val="26"/>
          <w:szCs w:val="26"/>
        </w:rPr>
        <w:t>ч</w:t>
      </w:r>
      <w:proofErr w:type="gramEnd"/>
      <w:r w:rsidRPr="00CB20AE">
        <w:rPr>
          <w:b/>
          <w:sz w:val="26"/>
          <w:szCs w:val="26"/>
        </w:rPr>
        <w:t>.4 ст.91 Т</w:t>
      </w:r>
      <w:r>
        <w:rPr>
          <w:b/>
          <w:sz w:val="26"/>
          <w:szCs w:val="26"/>
        </w:rPr>
        <w:t xml:space="preserve">рудового </w:t>
      </w:r>
      <w:r w:rsidRPr="00CB20AE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одекса</w:t>
      </w:r>
      <w:r w:rsidRPr="00CB20AE">
        <w:rPr>
          <w:b/>
          <w:sz w:val="26"/>
          <w:szCs w:val="26"/>
        </w:rPr>
        <w:t xml:space="preserve"> РФ</w:t>
      </w:r>
      <w:r w:rsidRPr="00CB20AE">
        <w:rPr>
          <w:sz w:val="26"/>
          <w:szCs w:val="26"/>
        </w:rPr>
        <w:t xml:space="preserve"> табель учета рабочего времени и расчета заработной платы не соответствует</w:t>
      </w:r>
      <w:r>
        <w:rPr>
          <w:sz w:val="26"/>
          <w:szCs w:val="26"/>
        </w:rPr>
        <w:t xml:space="preserve"> приказам;</w:t>
      </w:r>
    </w:p>
    <w:p w:rsidR="000D3A74" w:rsidRDefault="000D3A74" w:rsidP="004D5041">
      <w:pPr>
        <w:ind w:left="3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нарушение ст. 8, 9 Федерального закона от 02.03.2007 №25-ФЗ и ст.2 и 9.3 Закона Волгоградской области от 11.02.2008 №1626-ОД, в соответствии с которыми должности муниципальной службы классифицированы на группы должностей и для каждой последующей группы должностей предусмотрены </w:t>
      </w:r>
      <w:r w:rsidRPr="00301255">
        <w:rPr>
          <w:b/>
          <w:i/>
          <w:sz w:val="26"/>
          <w:szCs w:val="26"/>
        </w:rPr>
        <w:t>более высокие квалификационные требования</w:t>
      </w:r>
      <w:r>
        <w:rPr>
          <w:sz w:val="26"/>
          <w:szCs w:val="26"/>
        </w:rPr>
        <w:t>, чем для предыдущей и, следовательно, предопределена необходимость установления более высоких гарантий муниципальным служащим</w:t>
      </w:r>
      <w:r w:rsidR="00301255">
        <w:rPr>
          <w:sz w:val="26"/>
          <w:szCs w:val="26"/>
        </w:rPr>
        <w:t xml:space="preserve"> (Солонцовская с/а, </w:t>
      </w:r>
      <w:proofErr w:type="spellStart"/>
      <w:r w:rsidR="00301255">
        <w:rPr>
          <w:sz w:val="26"/>
          <w:szCs w:val="26"/>
        </w:rPr>
        <w:t>Большебабинская</w:t>
      </w:r>
      <w:proofErr w:type="spellEnd"/>
      <w:r w:rsidR="00301255">
        <w:rPr>
          <w:sz w:val="26"/>
          <w:szCs w:val="26"/>
        </w:rPr>
        <w:t xml:space="preserve"> с</w:t>
      </w:r>
      <w:proofErr w:type="gramEnd"/>
      <w:r w:rsidR="00301255">
        <w:rPr>
          <w:sz w:val="26"/>
          <w:szCs w:val="26"/>
        </w:rPr>
        <w:t xml:space="preserve">/а, </w:t>
      </w:r>
      <w:proofErr w:type="spellStart"/>
      <w:r w:rsidR="00301255">
        <w:rPr>
          <w:sz w:val="26"/>
          <w:szCs w:val="26"/>
        </w:rPr>
        <w:t>Краснооктябрьская</w:t>
      </w:r>
      <w:proofErr w:type="spellEnd"/>
      <w:r w:rsidR="00301255">
        <w:rPr>
          <w:sz w:val="26"/>
          <w:szCs w:val="26"/>
        </w:rPr>
        <w:t xml:space="preserve"> с/а, Самолшинская с/а)</w:t>
      </w:r>
      <w:r>
        <w:rPr>
          <w:sz w:val="26"/>
          <w:szCs w:val="26"/>
        </w:rPr>
        <w:t>;</w:t>
      </w:r>
    </w:p>
    <w:p w:rsidR="000D3A74" w:rsidRDefault="000B2128" w:rsidP="004D5041">
      <w:pPr>
        <w:ind w:left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D3A74">
        <w:rPr>
          <w:sz w:val="26"/>
          <w:szCs w:val="26"/>
        </w:rPr>
        <w:t xml:space="preserve">- При увеличении или снижении ассигнований не вносились изменения в целевые программы, т.е. </w:t>
      </w:r>
      <w:r w:rsidR="000D3A74" w:rsidRPr="006F432C">
        <w:rPr>
          <w:sz w:val="26"/>
          <w:szCs w:val="26"/>
        </w:rPr>
        <w:t>увязка бюджетных ассигнований с конкретными достижимыми показателями и мероприятиями</w:t>
      </w:r>
      <w:r w:rsidR="000D3A74">
        <w:rPr>
          <w:sz w:val="26"/>
          <w:szCs w:val="26"/>
        </w:rPr>
        <w:t xml:space="preserve"> программ отсутствует</w:t>
      </w:r>
      <w:r>
        <w:rPr>
          <w:sz w:val="26"/>
          <w:szCs w:val="26"/>
        </w:rPr>
        <w:t xml:space="preserve"> (Ларинская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/а, Поклоновская с/а, </w:t>
      </w:r>
      <w:proofErr w:type="spellStart"/>
      <w:r>
        <w:rPr>
          <w:sz w:val="26"/>
          <w:szCs w:val="26"/>
        </w:rPr>
        <w:t>Аржаноская</w:t>
      </w:r>
      <w:proofErr w:type="spellEnd"/>
      <w:r>
        <w:rPr>
          <w:sz w:val="26"/>
          <w:szCs w:val="26"/>
        </w:rPr>
        <w:t xml:space="preserve"> с/а,)</w:t>
      </w:r>
      <w:r w:rsidR="00781089">
        <w:rPr>
          <w:sz w:val="26"/>
          <w:szCs w:val="26"/>
        </w:rPr>
        <w:t>;</w:t>
      </w:r>
    </w:p>
    <w:p w:rsidR="00781089" w:rsidRDefault="000B2128" w:rsidP="004D5041">
      <w:pPr>
        <w:ind w:left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81089">
        <w:rPr>
          <w:sz w:val="26"/>
          <w:szCs w:val="26"/>
        </w:rPr>
        <w:t xml:space="preserve">- В </w:t>
      </w:r>
      <w:r w:rsidR="00781089" w:rsidRPr="006A1162">
        <w:rPr>
          <w:sz w:val="26"/>
          <w:szCs w:val="26"/>
        </w:rPr>
        <w:t>Положени</w:t>
      </w:r>
      <w:r w:rsidR="00781089">
        <w:rPr>
          <w:sz w:val="26"/>
          <w:szCs w:val="26"/>
        </w:rPr>
        <w:t>и</w:t>
      </w:r>
      <w:r w:rsidR="00781089" w:rsidRPr="006A1162">
        <w:rPr>
          <w:sz w:val="26"/>
          <w:szCs w:val="26"/>
        </w:rPr>
        <w:t xml:space="preserve"> об учетной политике</w:t>
      </w:r>
      <w:r w:rsidR="00781089">
        <w:rPr>
          <w:sz w:val="26"/>
          <w:szCs w:val="26"/>
        </w:rPr>
        <w:t xml:space="preserve">, принятой отдельными администрациями </w:t>
      </w:r>
      <w:r w:rsidR="00781089" w:rsidRPr="006A1162">
        <w:rPr>
          <w:sz w:val="26"/>
          <w:szCs w:val="26"/>
        </w:rPr>
        <w:t>на 201</w:t>
      </w:r>
      <w:r w:rsidR="00781089">
        <w:rPr>
          <w:sz w:val="26"/>
          <w:szCs w:val="26"/>
        </w:rPr>
        <w:t>4</w:t>
      </w:r>
      <w:r w:rsidR="00781089" w:rsidRPr="006A1162">
        <w:rPr>
          <w:sz w:val="26"/>
          <w:szCs w:val="26"/>
        </w:rPr>
        <w:t xml:space="preserve"> год ссылаются на нормативно-правовые акты, которые утратили силу</w:t>
      </w:r>
      <w:r w:rsidR="00781089">
        <w:rPr>
          <w:sz w:val="26"/>
          <w:szCs w:val="26"/>
        </w:rPr>
        <w:t>;</w:t>
      </w:r>
    </w:p>
    <w:p w:rsidR="000B2128" w:rsidRDefault="000B2128" w:rsidP="004D5041">
      <w:pPr>
        <w:ind w:left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81089">
        <w:rPr>
          <w:sz w:val="26"/>
          <w:szCs w:val="26"/>
        </w:rPr>
        <w:t xml:space="preserve">- </w:t>
      </w:r>
      <w:r>
        <w:rPr>
          <w:sz w:val="26"/>
          <w:szCs w:val="26"/>
        </w:rPr>
        <w:t>Н</w:t>
      </w:r>
      <w:r w:rsidRPr="00ED741E">
        <w:rPr>
          <w:sz w:val="26"/>
          <w:szCs w:val="26"/>
        </w:rPr>
        <w:t xml:space="preserve">арушение </w:t>
      </w:r>
      <w:r w:rsidRPr="00ED741E">
        <w:rPr>
          <w:b/>
          <w:sz w:val="26"/>
          <w:szCs w:val="26"/>
        </w:rPr>
        <w:t xml:space="preserve">Постановления </w:t>
      </w:r>
      <w:r w:rsidRPr="00ED741E">
        <w:rPr>
          <w:sz w:val="26"/>
          <w:szCs w:val="26"/>
        </w:rPr>
        <w:t xml:space="preserve">Правительства Волгоградской области от </w:t>
      </w:r>
      <w:r>
        <w:rPr>
          <w:sz w:val="26"/>
          <w:szCs w:val="26"/>
        </w:rPr>
        <w:t>1</w:t>
      </w:r>
      <w:r w:rsidRPr="00ED741E">
        <w:rPr>
          <w:sz w:val="26"/>
          <w:szCs w:val="26"/>
        </w:rPr>
        <w:t>1.1</w:t>
      </w:r>
      <w:r>
        <w:rPr>
          <w:sz w:val="26"/>
          <w:szCs w:val="26"/>
        </w:rPr>
        <w:t>1</w:t>
      </w:r>
      <w:r w:rsidRPr="00ED741E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ED741E">
        <w:rPr>
          <w:sz w:val="26"/>
          <w:szCs w:val="26"/>
        </w:rPr>
        <w:t xml:space="preserve"> </w:t>
      </w:r>
      <w:r w:rsidRPr="00ED741E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61</w:t>
      </w:r>
      <w:r w:rsidRPr="00ED741E">
        <w:rPr>
          <w:b/>
          <w:sz w:val="26"/>
          <w:szCs w:val="26"/>
        </w:rPr>
        <w:t>3-П</w:t>
      </w:r>
      <w:r w:rsidRPr="00ED741E">
        <w:rPr>
          <w:sz w:val="26"/>
          <w:szCs w:val="26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</w:t>
      </w:r>
      <w:r>
        <w:rPr>
          <w:sz w:val="26"/>
          <w:szCs w:val="26"/>
        </w:rPr>
        <w:t>4</w:t>
      </w:r>
      <w:r w:rsidRPr="00ED741E">
        <w:rPr>
          <w:sz w:val="26"/>
          <w:szCs w:val="26"/>
        </w:rPr>
        <w:t xml:space="preserve"> год»</w:t>
      </w:r>
      <w:r>
        <w:rPr>
          <w:sz w:val="26"/>
          <w:szCs w:val="26"/>
        </w:rPr>
        <w:t xml:space="preserve"> превышен норматив по главе (</w:t>
      </w:r>
      <w:proofErr w:type="spellStart"/>
      <w:r>
        <w:rPr>
          <w:sz w:val="26"/>
          <w:szCs w:val="26"/>
        </w:rPr>
        <w:t>Ларинскоая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/а; Поклоновская с/а, Солонцовская с/а, </w:t>
      </w:r>
      <w:proofErr w:type="spellStart"/>
      <w:r>
        <w:rPr>
          <w:sz w:val="26"/>
          <w:szCs w:val="26"/>
        </w:rPr>
        <w:t>Краснооктябрьская</w:t>
      </w:r>
      <w:proofErr w:type="spellEnd"/>
      <w:r>
        <w:rPr>
          <w:sz w:val="26"/>
          <w:szCs w:val="26"/>
        </w:rPr>
        <w:t xml:space="preserve"> с/а);  </w:t>
      </w:r>
    </w:p>
    <w:p w:rsidR="00781089" w:rsidRDefault="00781089" w:rsidP="004D5041">
      <w:pPr>
        <w:ind w:left="36"/>
        <w:jc w:val="both"/>
        <w:rPr>
          <w:sz w:val="26"/>
          <w:szCs w:val="26"/>
        </w:rPr>
      </w:pPr>
    </w:p>
    <w:p w:rsidR="002C38EC" w:rsidRDefault="002C38EC" w:rsidP="002C38EC">
      <w:pPr>
        <w:autoSpaceDE w:val="0"/>
        <w:ind w:left="708"/>
        <w:jc w:val="both"/>
        <w:rPr>
          <w:color w:val="000000"/>
          <w:sz w:val="26"/>
          <w:szCs w:val="26"/>
        </w:rPr>
      </w:pPr>
      <w:r w:rsidRPr="004D5041">
        <w:rPr>
          <w:color w:val="000000"/>
          <w:sz w:val="26"/>
          <w:szCs w:val="26"/>
        </w:rPr>
        <w:t xml:space="preserve">- в части ведения реестров закупок, </w:t>
      </w:r>
      <w:r w:rsidR="000B2128">
        <w:rPr>
          <w:color w:val="000000"/>
          <w:sz w:val="26"/>
          <w:szCs w:val="26"/>
        </w:rPr>
        <w:t>не вносились изменения в план-график; по отдельным пунктам отсутствует начальная максимальная цена контракта</w:t>
      </w:r>
      <w:r w:rsidRPr="004D5041">
        <w:rPr>
          <w:color w:val="000000"/>
          <w:sz w:val="26"/>
          <w:szCs w:val="26"/>
        </w:rPr>
        <w:t xml:space="preserve"> </w:t>
      </w:r>
      <w:r w:rsidRPr="004D5041">
        <w:rPr>
          <w:color w:val="000000"/>
          <w:sz w:val="26"/>
          <w:szCs w:val="26"/>
        </w:rPr>
        <w:lastRenderedPageBreak/>
        <w:t>– нарушение ст.73 БК РФ</w:t>
      </w:r>
      <w:r w:rsidR="000B2128">
        <w:rPr>
          <w:color w:val="000000"/>
          <w:sz w:val="26"/>
          <w:szCs w:val="26"/>
        </w:rPr>
        <w:t xml:space="preserve"> (</w:t>
      </w:r>
      <w:proofErr w:type="spellStart"/>
      <w:r w:rsidR="000B2128">
        <w:rPr>
          <w:color w:val="000000"/>
          <w:sz w:val="26"/>
          <w:szCs w:val="26"/>
        </w:rPr>
        <w:t>Аржаноская</w:t>
      </w:r>
      <w:proofErr w:type="spellEnd"/>
      <w:r w:rsidR="000B2128">
        <w:rPr>
          <w:color w:val="000000"/>
          <w:sz w:val="26"/>
          <w:szCs w:val="26"/>
        </w:rPr>
        <w:t xml:space="preserve"> </w:t>
      </w:r>
      <w:proofErr w:type="gramStart"/>
      <w:r w:rsidR="000B2128">
        <w:rPr>
          <w:color w:val="000000"/>
          <w:sz w:val="26"/>
          <w:szCs w:val="26"/>
        </w:rPr>
        <w:t>с</w:t>
      </w:r>
      <w:proofErr w:type="gramEnd"/>
      <w:r w:rsidR="000B2128">
        <w:rPr>
          <w:color w:val="000000"/>
          <w:sz w:val="26"/>
          <w:szCs w:val="26"/>
        </w:rPr>
        <w:t>/а, Усть-Бузулукская с/а, Солонцовская с/а)</w:t>
      </w:r>
      <w:r w:rsidRPr="004D5041">
        <w:rPr>
          <w:color w:val="000000"/>
          <w:sz w:val="26"/>
          <w:szCs w:val="26"/>
        </w:rPr>
        <w:t xml:space="preserve">; </w:t>
      </w:r>
    </w:p>
    <w:p w:rsidR="00301255" w:rsidRDefault="00301255" w:rsidP="002C38EC">
      <w:pPr>
        <w:autoSpaceDE w:val="0"/>
        <w:ind w:left="708"/>
        <w:jc w:val="both"/>
        <w:rPr>
          <w:color w:val="000000"/>
          <w:sz w:val="26"/>
          <w:szCs w:val="26"/>
        </w:rPr>
      </w:pPr>
    </w:p>
    <w:p w:rsidR="00301255" w:rsidRPr="004D5041" w:rsidRDefault="00301255" w:rsidP="002C38EC">
      <w:pPr>
        <w:autoSpaceDE w:val="0"/>
        <w:ind w:left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части эффективности использования муниципального имущества: реестр муниципального имущества ведется с нарушениями приказа </w:t>
      </w:r>
      <w:r w:rsidRPr="002579A4">
        <w:rPr>
          <w:sz w:val="26"/>
        </w:rPr>
        <w:t>от 30.08.2011</w:t>
      </w:r>
      <w:r>
        <w:rPr>
          <w:color w:val="000000"/>
          <w:sz w:val="26"/>
          <w:szCs w:val="26"/>
        </w:rPr>
        <w:t>№ 424</w:t>
      </w:r>
      <w:r w:rsidRPr="002579A4">
        <w:rPr>
          <w:sz w:val="26"/>
        </w:rPr>
        <w:t>«Об утверждении Порядка ведения органами местного самоуправления реестров муниципального имущества»</w:t>
      </w:r>
      <w:r>
        <w:rPr>
          <w:sz w:val="26"/>
        </w:rPr>
        <w:t xml:space="preserve"> (Алексеевская с/а, </w:t>
      </w:r>
      <w:proofErr w:type="spellStart"/>
      <w:r>
        <w:rPr>
          <w:sz w:val="26"/>
        </w:rPr>
        <w:t>Краснооктябрьская</w:t>
      </w:r>
      <w:proofErr w:type="spellEnd"/>
      <w:r>
        <w:rPr>
          <w:sz w:val="26"/>
        </w:rPr>
        <w:t xml:space="preserve"> с/</w:t>
      </w:r>
      <w:proofErr w:type="spellStart"/>
      <w:r>
        <w:rPr>
          <w:sz w:val="26"/>
        </w:rPr>
        <w:t>а</w:t>
      </w:r>
      <w:proofErr w:type="gramStart"/>
      <w:r>
        <w:rPr>
          <w:sz w:val="26"/>
        </w:rPr>
        <w:t>,А</w:t>
      </w:r>
      <w:proofErr w:type="gramEnd"/>
      <w:r>
        <w:rPr>
          <w:sz w:val="26"/>
        </w:rPr>
        <w:t>ржановская</w:t>
      </w:r>
      <w:proofErr w:type="spellEnd"/>
      <w:r>
        <w:rPr>
          <w:sz w:val="26"/>
        </w:rPr>
        <w:t xml:space="preserve"> с/</w:t>
      </w:r>
      <w:proofErr w:type="spellStart"/>
      <w:r>
        <w:rPr>
          <w:sz w:val="26"/>
        </w:rPr>
        <w:t>аСтеженская</w:t>
      </w:r>
      <w:proofErr w:type="spellEnd"/>
      <w:r>
        <w:rPr>
          <w:sz w:val="26"/>
        </w:rPr>
        <w:t xml:space="preserve"> с/</w:t>
      </w:r>
      <w:proofErr w:type="spellStart"/>
      <w:r>
        <w:rPr>
          <w:sz w:val="26"/>
        </w:rPr>
        <w:t>аУсть-Бузулукская</w:t>
      </w:r>
      <w:proofErr w:type="spellEnd"/>
      <w:r>
        <w:rPr>
          <w:sz w:val="26"/>
        </w:rPr>
        <w:t xml:space="preserve"> с/а);</w:t>
      </w:r>
    </w:p>
    <w:p w:rsidR="002C38EC" w:rsidRPr="004D5041" w:rsidRDefault="002C38EC" w:rsidP="002C38EC">
      <w:pPr>
        <w:autoSpaceDE w:val="0"/>
        <w:ind w:left="708"/>
        <w:jc w:val="both"/>
        <w:rPr>
          <w:color w:val="000000"/>
          <w:sz w:val="26"/>
          <w:szCs w:val="26"/>
        </w:rPr>
      </w:pPr>
      <w:r w:rsidRPr="004D5041">
        <w:rPr>
          <w:color w:val="000000"/>
          <w:sz w:val="26"/>
          <w:szCs w:val="26"/>
        </w:rPr>
        <w:t xml:space="preserve">- не установление достаточного </w:t>
      </w:r>
      <w:proofErr w:type="gramStart"/>
      <w:r w:rsidRPr="004D5041">
        <w:rPr>
          <w:color w:val="000000"/>
          <w:sz w:val="26"/>
          <w:szCs w:val="26"/>
        </w:rPr>
        <w:t>контроля за</w:t>
      </w:r>
      <w:proofErr w:type="gramEnd"/>
      <w:r w:rsidRPr="004D5041">
        <w:rPr>
          <w:color w:val="000000"/>
          <w:sz w:val="26"/>
          <w:szCs w:val="26"/>
        </w:rPr>
        <w:t xml:space="preserve"> расходованием бюджетных средств на ГСМ</w:t>
      </w:r>
      <w:r w:rsidR="000B2128">
        <w:rPr>
          <w:color w:val="000000"/>
          <w:sz w:val="26"/>
          <w:szCs w:val="26"/>
        </w:rPr>
        <w:t xml:space="preserve"> (Самолшинская с/а)</w:t>
      </w:r>
      <w:r w:rsidR="00301255">
        <w:rPr>
          <w:color w:val="000000"/>
          <w:sz w:val="26"/>
          <w:szCs w:val="26"/>
        </w:rPr>
        <w:t>.</w:t>
      </w:r>
    </w:p>
    <w:p w:rsidR="002C64C2" w:rsidRPr="002C64C2" w:rsidRDefault="002C64C2" w:rsidP="002C64C2">
      <w:pPr>
        <w:pStyle w:val="a5"/>
        <w:ind w:left="360"/>
        <w:rPr>
          <w:sz w:val="26"/>
          <w:szCs w:val="26"/>
        </w:rPr>
      </w:pPr>
    </w:p>
    <w:p w:rsidR="006E141F" w:rsidRPr="006E141F" w:rsidRDefault="006E141F" w:rsidP="006E141F">
      <w:pPr>
        <w:pStyle w:val="11"/>
        <w:jc w:val="both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6E141F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2.2. Результаты проведения контрольных мероприятий муниципальных бюджетных учреждений </w:t>
      </w:r>
      <w:r>
        <w:rPr>
          <w:rFonts w:ascii="Times New Roman" w:hAnsi="Times New Roman"/>
          <w:b/>
          <w:bCs/>
          <w:i/>
          <w:color w:val="000000"/>
          <w:sz w:val="26"/>
          <w:szCs w:val="26"/>
        </w:rPr>
        <w:t>культуры Алексеевского</w:t>
      </w:r>
      <w:r w:rsidRPr="006E141F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муниципального района.  </w:t>
      </w:r>
    </w:p>
    <w:p w:rsidR="006E141F" w:rsidRDefault="00B64FA4" w:rsidP="006E141F">
      <w:pPr>
        <w:pStyle w:val="11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ahoma"/>
          <w:i/>
          <w:iCs/>
          <w:color w:val="000000"/>
          <w:sz w:val="26"/>
          <w:szCs w:val="26"/>
        </w:rPr>
        <w:t xml:space="preserve">       </w:t>
      </w:r>
      <w:r w:rsidR="006E141F" w:rsidRPr="006E141F">
        <w:rPr>
          <w:rFonts w:ascii="Times New Roman" w:hAnsi="Times New Roman" w:cs="Tahoma"/>
          <w:i/>
          <w:iCs/>
          <w:color w:val="000000"/>
          <w:sz w:val="26"/>
          <w:szCs w:val="26"/>
        </w:rPr>
        <w:t>2.2.1.</w:t>
      </w:r>
      <w:r w:rsidR="006E141F" w:rsidRPr="006E141F">
        <w:rPr>
          <w:rFonts w:ascii="Times New Roman" w:hAnsi="Times New Roman"/>
          <w:i/>
          <w:iCs/>
          <w:color w:val="000000"/>
          <w:sz w:val="26"/>
          <w:szCs w:val="26"/>
        </w:rPr>
        <w:t xml:space="preserve"> Проверка </w:t>
      </w:r>
      <w:r w:rsidR="006E141F" w:rsidRPr="006E141F">
        <w:rPr>
          <w:rFonts w:ascii="Times New Roman" w:hAnsi="Times New Roman" w:cs="Tahoma"/>
          <w:i/>
          <w:iCs/>
          <w:color w:val="000000"/>
          <w:sz w:val="26"/>
          <w:szCs w:val="26"/>
        </w:rPr>
        <w:t xml:space="preserve">эффективности, результативности </w:t>
      </w:r>
      <w:r w:rsidR="006E141F" w:rsidRPr="006E141F">
        <w:rPr>
          <w:rFonts w:ascii="Times New Roman" w:hAnsi="Times New Roman"/>
          <w:i/>
          <w:iCs/>
          <w:color w:val="000000"/>
          <w:sz w:val="26"/>
          <w:szCs w:val="26"/>
        </w:rPr>
        <w:t>использования бюджетных средств</w:t>
      </w:r>
      <w:r w:rsidR="006E141F">
        <w:rPr>
          <w:rFonts w:ascii="Times New Roman" w:hAnsi="Times New Roman"/>
          <w:i/>
          <w:iCs/>
          <w:color w:val="000000"/>
          <w:sz w:val="26"/>
          <w:szCs w:val="26"/>
        </w:rPr>
        <w:t xml:space="preserve"> (субсидий)</w:t>
      </w:r>
      <w:r w:rsidR="006E141F" w:rsidRPr="006E141F">
        <w:rPr>
          <w:rFonts w:ascii="Times New Roman" w:hAnsi="Times New Roman"/>
          <w:i/>
          <w:iCs/>
          <w:color w:val="000000"/>
          <w:sz w:val="26"/>
          <w:szCs w:val="26"/>
        </w:rPr>
        <w:t>, направленных  муниципальным бюджетным учреждениям на выполнение муниципальных заданий</w:t>
      </w:r>
      <w:r w:rsidR="006E141F">
        <w:rPr>
          <w:rFonts w:ascii="Times New Roman" w:hAnsi="Times New Roman"/>
          <w:i/>
          <w:iCs/>
          <w:color w:val="000000"/>
          <w:sz w:val="26"/>
          <w:szCs w:val="26"/>
        </w:rPr>
        <w:t>:</w:t>
      </w:r>
    </w:p>
    <w:p w:rsidR="006E141F" w:rsidRDefault="006E141F" w:rsidP="006E141F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- </w:t>
      </w:r>
      <w:r w:rsidRPr="006E141F">
        <w:rPr>
          <w:rFonts w:ascii="Times New Roman" w:hAnsi="Times New Roman" w:cs="Times New Roman"/>
          <w:sz w:val="26"/>
          <w:szCs w:val="26"/>
        </w:rPr>
        <w:t>плана Ф</w:t>
      </w:r>
      <w:r>
        <w:rPr>
          <w:rFonts w:ascii="Times New Roman" w:hAnsi="Times New Roman" w:cs="Times New Roman"/>
          <w:sz w:val="26"/>
          <w:szCs w:val="26"/>
        </w:rPr>
        <w:t>инансово-хозяйственной деятельности муниципального бюджетного учреждения культуры</w:t>
      </w:r>
      <w:r w:rsidRPr="006E141F">
        <w:rPr>
          <w:rFonts w:ascii="Times New Roman" w:hAnsi="Times New Roman" w:cs="Times New Roman"/>
          <w:sz w:val="26"/>
          <w:szCs w:val="26"/>
        </w:rPr>
        <w:t xml:space="preserve"> </w:t>
      </w:r>
      <w:r w:rsidRPr="006E141F">
        <w:rPr>
          <w:rFonts w:ascii="Times New Roman" w:hAnsi="Times New Roman" w:cs="Times New Roman"/>
          <w:b/>
          <w:sz w:val="26"/>
          <w:szCs w:val="26"/>
        </w:rPr>
        <w:t>не соответствует Уставу</w:t>
      </w:r>
      <w:r w:rsidRPr="006E141F">
        <w:rPr>
          <w:rFonts w:ascii="Times New Roman" w:hAnsi="Times New Roman" w:cs="Times New Roman"/>
          <w:sz w:val="26"/>
          <w:szCs w:val="26"/>
        </w:rPr>
        <w:t xml:space="preserve"> МБУК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E141F">
        <w:rPr>
          <w:rFonts w:ascii="Times New Roman" w:hAnsi="Times New Roman" w:cs="Times New Roman"/>
          <w:sz w:val="26"/>
          <w:szCs w:val="26"/>
        </w:rPr>
        <w:t>Поклоновский</w:t>
      </w:r>
      <w:proofErr w:type="spellEnd"/>
      <w:r w:rsidRPr="006E141F">
        <w:rPr>
          <w:rFonts w:ascii="Times New Roman" w:hAnsi="Times New Roman" w:cs="Times New Roman"/>
          <w:sz w:val="26"/>
          <w:szCs w:val="26"/>
        </w:rPr>
        <w:t xml:space="preserve"> КДК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Ларинский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КДК,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Солнцовский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КДК,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Большебабинский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КДК)</w:t>
      </w:r>
      <w:r w:rsidR="00C5519E">
        <w:rPr>
          <w:rFonts w:ascii="Times New Roman" w:hAnsi="Times New Roman" w:cs="Times New Roman"/>
          <w:sz w:val="26"/>
          <w:szCs w:val="26"/>
        </w:rPr>
        <w:t>;</w:t>
      </w:r>
    </w:p>
    <w:p w:rsidR="00C5519E" w:rsidRDefault="00C5519E" w:rsidP="006E141F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519E">
        <w:rPr>
          <w:rFonts w:ascii="Times New Roman" w:hAnsi="Times New Roman" w:cs="Times New Roman"/>
          <w:b/>
          <w:sz w:val="26"/>
          <w:szCs w:val="26"/>
        </w:rPr>
        <w:t>нарушение статей 22, 136 Трудового кодекса РФ</w:t>
      </w:r>
      <w:r w:rsidRPr="00C5519E">
        <w:rPr>
          <w:rFonts w:ascii="Times New Roman" w:hAnsi="Times New Roman" w:cs="Times New Roman"/>
          <w:sz w:val="26"/>
          <w:szCs w:val="26"/>
        </w:rPr>
        <w:t xml:space="preserve"> сроки выплаты заработной платы не соблюдались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519E" w:rsidRDefault="00C5519E" w:rsidP="006E141F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C5519E" w:rsidRPr="00B64FA4" w:rsidRDefault="00B64FA4" w:rsidP="00B64FA4">
      <w:pPr>
        <w:jc w:val="both"/>
        <w:rPr>
          <w:sz w:val="26"/>
          <w:szCs w:val="26"/>
        </w:rPr>
      </w:pPr>
      <w:r>
        <w:rPr>
          <w:rFonts w:cs="Tahoma"/>
          <w:i/>
          <w:color w:val="000000"/>
        </w:rPr>
        <w:t xml:space="preserve">      </w:t>
      </w:r>
      <w:r w:rsidR="00C5519E" w:rsidRPr="00B64FA4">
        <w:rPr>
          <w:rFonts w:cs="Tahoma"/>
          <w:i/>
          <w:color w:val="000000"/>
        </w:rPr>
        <w:t>2.2.</w:t>
      </w:r>
      <w:r w:rsidR="00C5519E" w:rsidRPr="00B64FA4">
        <w:rPr>
          <w:i/>
          <w:color w:val="000000"/>
          <w:sz w:val="26"/>
          <w:szCs w:val="26"/>
        </w:rPr>
        <w:t>2.</w:t>
      </w:r>
      <w:r w:rsidR="00C5519E" w:rsidRPr="00B64FA4">
        <w:rPr>
          <w:i/>
          <w:iCs/>
          <w:color w:val="000000"/>
          <w:sz w:val="26"/>
          <w:szCs w:val="26"/>
        </w:rPr>
        <w:t>Совместная плановая проверка с контрольно-счетной палатой Волгоградской области</w:t>
      </w:r>
      <w:r w:rsidR="00C5519E" w:rsidRPr="00B64FA4">
        <w:rPr>
          <w:i/>
          <w:sz w:val="26"/>
          <w:szCs w:val="26"/>
        </w:rPr>
        <w:t xml:space="preserve"> – по вопросу «Проверка эффективности и целевого использования бюджетных средств, направленных на развитие и поддержку малого и среднего предпринимательства в Волгоградской области  в 2012 – 2014 годах»</w:t>
      </w:r>
      <w:r w:rsidR="00C5519E" w:rsidRPr="00B64FA4">
        <w:rPr>
          <w:sz w:val="26"/>
          <w:szCs w:val="26"/>
        </w:rPr>
        <w:t xml:space="preserve"> ООО «</w:t>
      </w:r>
      <w:proofErr w:type="spellStart"/>
      <w:proofErr w:type="gramStart"/>
      <w:r w:rsidR="00C5519E" w:rsidRPr="00B64FA4">
        <w:rPr>
          <w:sz w:val="26"/>
          <w:szCs w:val="26"/>
        </w:rPr>
        <w:t>Рос-Гранит</w:t>
      </w:r>
      <w:proofErr w:type="spellEnd"/>
      <w:proofErr w:type="gramEnd"/>
      <w:r w:rsidR="00C5519E" w:rsidRPr="00B64FA4">
        <w:rPr>
          <w:sz w:val="26"/>
          <w:szCs w:val="26"/>
        </w:rPr>
        <w:t>».</w:t>
      </w:r>
    </w:p>
    <w:p w:rsidR="00C5519E" w:rsidRPr="00C5519E" w:rsidRDefault="00C5519E" w:rsidP="00C5519E">
      <w:pPr>
        <w:pStyle w:val="11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C5519E">
        <w:rPr>
          <w:rFonts w:ascii="Times New Roman" w:hAnsi="Times New Roman"/>
          <w:sz w:val="26"/>
          <w:szCs w:val="26"/>
        </w:rPr>
        <w:t>Нарушений законодательства и нормативных актов не установлено.</w:t>
      </w:r>
    </w:p>
    <w:p w:rsidR="00B64FA4" w:rsidRDefault="00B64FA4" w:rsidP="00B64FA4">
      <w:pPr>
        <w:pStyle w:val="11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64FA4" w:rsidRPr="00B64FA4" w:rsidRDefault="00B64FA4" w:rsidP="00B64FA4">
      <w:pPr>
        <w:pStyle w:val="11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B64FA4">
        <w:rPr>
          <w:rFonts w:ascii="Times New Roman" w:hAnsi="Times New Roman"/>
          <w:i/>
          <w:iCs/>
          <w:color w:val="000000"/>
          <w:sz w:val="26"/>
          <w:szCs w:val="26"/>
        </w:rPr>
        <w:t xml:space="preserve">      2.2.3.Внеплановые  проверки   на основании  обращений Алексеевской районной прокуратуры.</w:t>
      </w:r>
    </w:p>
    <w:p w:rsidR="00B64FA4" w:rsidRPr="00B64FA4" w:rsidRDefault="00B64FA4" w:rsidP="00B64FA4">
      <w:pPr>
        <w:pStyle w:val="11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B64FA4">
        <w:rPr>
          <w:rFonts w:ascii="Times New Roman" w:hAnsi="Times New Roman"/>
          <w:iCs/>
          <w:color w:val="000000"/>
          <w:sz w:val="26"/>
          <w:szCs w:val="26"/>
        </w:rPr>
        <w:t>По обращению Алексеевской районной прокуратуры проведены проверки:</w:t>
      </w:r>
    </w:p>
    <w:p w:rsidR="002C64C2" w:rsidRPr="00B64FA4" w:rsidRDefault="00B64FA4" w:rsidP="00B64FA4">
      <w:pPr>
        <w:pStyle w:val="a5"/>
        <w:ind w:left="720"/>
        <w:rPr>
          <w:color w:val="000000"/>
          <w:sz w:val="26"/>
          <w:szCs w:val="26"/>
        </w:rPr>
      </w:pPr>
      <w:r w:rsidRPr="00B64FA4">
        <w:rPr>
          <w:iCs/>
          <w:color w:val="000000"/>
          <w:sz w:val="26"/>
          <w:szCs w:val="26"/>
        </w:rPr>
        <w:t xml:space="preserve">- </w:t>
      </w:r>
      <w:r w:rsidRPr="00B64FA4">
        <w:rPr>
          <w:color w:val="000000"/>
          <w:sz w:val="26"/>
          <w:szCs w:val="26"/>
        </w:rPr>
        <w:t>отдельных вопросов финансово-хозяйственной деятельности ТОС «Павловское»;</w:t>
      </w:r>
    </w:p>
    <w:p w:rsidR="00B64FA4" w:rsidRPr="00D948D2" w:rsidRDefault="00B64FA4" w:rsidP="00B64FA4">
      <w:pPr>
        <w:ind w:left="360"/>
        <w:rPr>
          <w:sz w:val="26"/>
          <w:szCs w:val="26"/>
        </w:rPr>
      </w:pPr>
      <w:r w:rsidRPr="00B64FA4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ООО «Бытовик» </w:t>
      </w:r>
      <w:r w:rsidRPr="003E2D36">
        <w:rPr>
          <w:sz w:val="26"/>
          <w:szCs w:val="26"/>
        </w:rPr>
        <w:t xml:space="preserve">в целях выявления причин образования задолженности за </w:t>
      </w:r>
      <w:r>
        <w:rPr>
          <w:sz w:val="26"/>
          <w:szCs w:val="26"/>
        </w:rPr>
        <w:t>потребленный газ, обеспечивающий тепловой энергией потребителей.</w:t>
      </w:r>
    </w:p>
    <w:p w:rsidR="00B64FA4" w:rsidRDefault="00B64FA4" w:rsidP="00B64FA4">
      <w:pPr>
        <w:pStyle w:val="a5"/>
        <w:ind w:left="720"/>
        <w:rPr>
          <w:sz w:val="26"/>
          <w:szCs w:val="26"/>
        </w:rPr>
      </w:pPr>
    </w:p>
    <w:p w:rsidR="00B64FA4" w:rsidRDefault="00B64FA4" w:rsidP="00B64FA4">
      <w:pPr>
        <w:pStyle w:val="a5"/>
        <w:ind w:left="142" w:firstLine="578"/>
        <w:rPr>
          <w:sz w:val="26"/>
          <w:szCs w:val="26"/>
        </w:rPr>
      </w:pPr>
      <w:proofErr w:type="gramStart"/>
      <w:r w:rsidRPr="00B64FA4">
        <w:rPr>
          <w:rFonts w:cs="Tahoma"/>
          <w:color w:val="000000"/>
          <w:spacing w:val="-4"/>
          <w:sz w:val="26"/>
          <w:szCs w:val="26"/>
        </w:rPr>
        <w:t xml:space="preserve">В целях  исполнения требований статьи 16 Федерального закона от 07.02.2011 №6-ФЗ «Об общих принципах  организации и деятельности контрольно-счетных органов субъектов Российской Федерации  и муниципальных  образований», для </w:t>
      </w:r>
      <w:r w:rsidRPr="00B64FA4">
        <w:rPr>
          <w:color w:val="000000"/>
          <w:spacing w:val="-4"/>
          <w:sz w:val="26"/>
          <w:szCs w:val="26"/>
        </w:rPr>
        <w:t>рассмотрения фактов выявленных нарушений и недостатков, принятия мер по их устранению,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B64FA4">
        <w:rPr>
          <w:color w:val="000000"/>
          <w:spacing w:val="-4"/>
          <w:sz w:val="26"/>
          <w:szCs w:val="26"/>
        </w:rPr>
        <w:t xml:space="preserve"> по пресечению, устранению и предупреждению нарушений,  </w:t>
      </w:r>
      <w:r>
        <w:rPr>
          <w:color w:val="000000"/>
          <w:spacing w:val="-4"/>
          <w:sz w:val="26"/>
          <w:szCs w:val="26"/>
        </w:rPr>
        <w:t xml:space="preserve">Ревизионной комиссией </w:t>
      </w:r>
      <w:r w:rsidRPr="00B64FA4">
        <w:rPr>
          <w:color w:val="000000"/>
          <w:spacing w:val="-4"/>
          <w:sz w:val="26"/>
          <w:szCs w:val="26"/>
        </w:rPr>
        <w:t xml:space="preserve"> вынесено за 201</w:t>
      </w:r>
      <w:r>
        <w:rPr>
          <w:color w:val="000000"/>
          <w:spacing w:val="-4"/>
          <w:sz w:val="26"/>
          <w:szCs w:val="26"/>
        </w:rPr>
        <w:t>5</w:t>
      </w:r>
      <w:r w:rsidRPr="00B64FA4">
        <w:rPr>
          <w:color w:val="000000"/>
          <w:spacing w:val="-4"/>
          <w:sz w:val="26"/>
          <w:szCs w:val="26"/>
        </w:rPr>
        <w:t xml:space="preserve"> год </w:t>
      </w:r>
      <w:r>
        <w:rPr>
          <w:color w:val="000000"/>
          <w:spacing w:val="-4"/>
          <w:sz w:val="26"/>
          <w:szCs w:val="26"/>
        </w:rPr>
        <w:t>2</w:t>
      </w:r>
      <w:r w:rsidR="005533EA">
        <w:rPr>
          <w:color w:val="000000"/>
          <w:spacing w:val="-4"/>
          <w:sz w:val="26"/>
          <w:szCs w:val="26"/>
        </w:rPr>
        <w:t>0</w:t>
      </w:r>
      <w:r w:rsidRPr="00B64FA4">
        <w:rPr>
          <w:color w:val="000000"/>
          <w:spacing w:val="-4"/>
          <w:sz w:val="26"/>
          <w:szCs w:val="26"/>
        </w:rPr>
        <w:t xml:space="preserve"> представлени</w:t>
      </w:r>
      <w:r w:rsidR="005533EA">
        <w:rPr>
          <w:color w:val="000000"/>
          <w:spacing w:val="-4"/>
          <w:sz w:val="26"/>
          <w:szCs w:val="26"/>
        </w:rPr>
        <w:t>й</w:t>
      </w:r>
      <w:r w:rsidRPr="00B64FA4">
        <w:rPr>
          <w:color w:val="000000"/>
          <w:spacing w:val="-4"/>
          <w:sz w:val="26"/>
          <w:szCs w:val="26"/>
        </w:rPr>
        <w:t xml:space="preserve">. Из них  в адрес глав </w:t>
      </w:r>
      <w:r>
        <w:rPr>
          <w:color w:val="000000"/>
          <w:spacing w:val="-4"/>
          <w:sz w:val="26"/>
          <w:szCs w:val="26"/>
        </w:rPr>
        <w:t>1</w:t>
      </w:r>
      <w:r w:rsidR="00A576BC">
        <w:rPr>
          <w:color w:val="000000"/>
          <w:spacing w:val="-4"/>
          <w:sz w:val="26"/>
          <w:szCs w:val="26"/>
        </w:rPr>
        <w:t>0</w:t>
      </w:r>
      <w:r w:rsidRPr="00B64FA4">
        <w:rPr>
          <w:color w:val="000000"/>
          <w:spacing w:val="-4"/>
          <w:sz w:val="26"/>
          <w:szCs w:val="26"/>
        </w:rPr>
        <w:t xml:space="preserve"> сельских поселений:</w:t>
      </w:r>
      <w:r w:rsidRPr="00B64FA4">
        <w:rPr>
          <w:sz w:val="26"/>
        </w:rPr>
        <w:t xml:space="preserve"> </w:t>
      </w:r>
      <w:proofErr w:type="gramStart"/>
      <w:r>
        <w:rPr>
          <w:sz w:val="26"/>
        </w:rPr>
        <w:t xml:space="preserve">Алексеевская с/а, </w:t>
      </w:r>
      <w:proofErr w:type="spellStart"/>
      <w:r>
        <w:rPr>
          <w:sz w:val="26"/>
        </w:rPr>
        <w:t>Краснооктябрьская</w:t>
      </w:r>
      <w:proofErr w:type="spellEnd"/>
      <w:r>
        <w:rPr>
          <w:sz w:val="26"/>
        </w:rPr>
        <w:t xml:space="preserve"> с/а, </w:t>
      </w:r>
      <w:proofErr w:type="spellStart"/>
      <w:r>
        <w:rPr>
          <w:sz w:val="26"/>
        </w:rPr>
        <w:t>Аржановская</w:t>
      </w:r>
      <w:proofErr w:type="spellEnd"/>
      <w:r>
        <w:rPr>
          <w:sz w:val="26"/>
        </w:rPr>
        <w:t xml:space="preserve"> с/а, </w:t>
      </w:r>
      <w:proofErr w:type="spellStart"/>
      <w:r>
        <w:rPr>
          <w:sz w:val="26"/>
        </w:rPr>
        <w:t>Стеженская</w:t>
      </w:r>
      <w:proofErr w:type="spellEnd"/>
      <w:r>
        <w:rPr>
          <w:sz w:val="26"/>
        </w:rPr>
        <w:t xml:space="preserve"> </w:t>
      </w:r>
      <w:r>
        <w:rPr>
          <w:sz w:val="26"/>
        </w:rPr>
        <w:lastRenderedPageBreak/>
        <w:t>с/а, Усть-Бузулукская с/а,</w:t>
      </w:r>
      <w:r w:rsidR="00A576BC">
        <w:rPr>
          <w:sz w:val="26"/>
        </w:rPr>
        <w:t xml:space="preserve"> </w:t>
      </w:r>
      <w:r w:rsidR="00A576BC">
        <w:rPr>
          <w:sz w:val="26"/>
          <w:szCs w:val="26"/>
        </w:rPr>
        <w:t xml:space="preserve">Поклоновская с/а, Солонцовская с/а, Ларинская с/а, Самолшинская с/а, </w:t>
      </w:r>
      <w:proofErr w:type="spellStart"/>
      <w:r w:rsidR="00A576BC">
        <w:rPr>
          <w:sz w:val="26"/>
          <w:szCs w:val="26"/>
        </w:rPr>
        <w:t>Большебабинская</w:t>
      </w:r>
      <w:proofErr w:type="spellEnd"/>
      <w:r w:rsidR="00A576BC">
        <w:rPr>
          <w:sz w:val="26"/>
          <w:szCs w:val="26"/>
        </w:rPr>
        <w:t xml:space="preserve"> с/а);  и в адрес 8 директоров дома культуры:</w:t>
      </w:r>
      <w:proofErr w:type="gramEnd"/>
    </w:p>
    <w:p w:rsidR="00A576BC" w:rsidRDefault="00A576BC" w:rsidP="00A576BC">
      <w:pPr>
        <w:pStyle w:val="a5"/>
        <w:ind w:left="142"/>
        <w:rPr>
          <w:sz w:val="26"/>
        </w:rPr>
      </w:pPr>
      <w:r>
        <w:rPr>
          <w:sz w:val="26"/>
        </w:rPr>
        <w:t xml:space="preserve">Краснооктябрьский КДК, </w:t>
      </w:r>
      <w:proofErr w:type="spellStart"/>
      <w:r>
        <w:rPr>
          <w:sz w:val="26"/>
        </w:rPr>
        <w:t>Аржановский</w:t>
      </w:r>
      <w:proofErr w:type="spellEnd"/>
      <w:r>
        <w:rPr>
          <w:sz w:val="26"/>
        </w:rPr>
        <w:t xml:space="preserve"> КДК, Стеженский КДК, </w:t>
      </w:r>
      <w:proofErr w:type="spellStart"/>
      <w:r>
        <w:rPr>
          <w:sz w:val="26"/>
          <w:szCs w:val="26"/>
        </w:rPr>
        <w:t>Поклоновский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</w:rPr>
        <w:t>КДК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Солонцовский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</w:rPr>
        <w:t>КДК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Ларинский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</w:rPr>
        <w:t>КДК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Самолшинский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</w:rPr>
        <w:t>КДК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Большебабинский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</w:rPr>
        <w:t>КДК.</w:t>
      </w:r>
    </w:p>
    <w:p w:rsidR="00A576BC" w:rsidRDefault="00A576BC" w:rsidP="00A576BC">
      <w:pPr>
        <w:pStyle w:val="a5"/>
        <w:ind w:left="142"/>
        <w:rPr>
          <w:sz w:val="26"/>
        </w:rPr>
      </w:pPr>
    </w:p>
    <w:p w:rsidR="00091705" w:rsidRPr="00091705" w:rsidRDefault="00091705" w:rsidP="00091705">
      <w:pPr>
        <w:ind w:firstLine="720"/>
        <w:jc w:val="center"/>
        <w:rPr>
          <w:b/>
          <w:i/>
          <w:color w:val="000000"/>
          <w:sz w:val="26"/>
          <w:szCs w:val="26"/>
        </w:rPr>
      </w:pPr>
      <w:r w:rsidRPr="00091705">
        <w:rPr>
          <w:b/>
          <w:i/>
          <w:color w:val="000000"/>
          <w:sz w:val="26"/>
          <w:szCs w:val="26"/>
        </w:rPr>
        <w:t>3. Экспертн</w:t>
      </w:r>
      <w:proofErr w:type="gramStart"/>
      <w:r w:rsidRPr="00091705">
        <w:rPr>
          <w:b/>
          <w:i/>
          <w:color w:val="000000"/>
          <w:sz w:val="26"/>
          <w:szCs w:val="26"/>
        </w:rPr>
        <w:t>о-</w:t>
      </w:r>
      <w:proofErr w:type="gramEnd"/>
      <w:r w:rsidRPr="00091705">
        <w:rPr>
          <w:b/>
          <w:i/>
          <w:color w:val="000000"/>
          <w:sz w:val="26"/>
          <w:szCs w:val="26"/>
        </w:rPr>
        <w:t xml:space="preserve"> аналитическая  работа  </w:t>
      </w:r>
      <w:r>
        <w:rPr>
          <w:b/>
          <w:i/>
          <w:color w:val="000000"/>
          <w:sz w:val="26"/>
          <w:szCs w:val="26"/>
        </w:rPr>
        <w:t>Ревизионной комиссии</w:t>
      </w:r>
    </w:p>
    <w:p w:rsidR="00091705" w:rsidRPr="00091705" w:rsidRDefault="00091705" w:rsidP="00091705">
      <w:pPr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Алексеевского</w:t>
      </w:r>
      <w:r w:rsidRPr="00091705">
        <w:rPr>
          <w:b/>
          <w:i/>
          <w:color w:val="000000"/>
          <w:sz w:val="26"/>
          <w:szCs w:val="26"/>
        </w:rPr>
        <w:t xml:space="preserve"> муниципального района</w:t>
      </w:r>
    </w:p>
    <w:p w:rsidR="00091705" w:rsidRPr="00091705" w:rsidRDefault="00091705" w:rsidP="00091705">
      <w:pPr>
        <w:jc w:val="both"/>
        <w:rPr>
          <w:color w:val="000000"/>
          <w:sz w:val="26"/>
          <w:szCs w:val="26"/>
        </w:rPr>
      </w:pPr>
      <w:r w:rsidRPr="00091705">
        <w:rPr>
          <w:color w:val="000000"/>
          <w:sz w:val="26"/>
          <w:szCs w:val="26"/>
        </w:rPr>
        <w:t xml:space="preserve"> </w:t>
      </w:r>
    </w:p>
    <w:p w:rsidR="00091705" w:rsidRPr="00091705" w:rsidRDefault="00091705" w:rsidP="00091705">
      <w:pPr>
        <w:ind w:firstLine="708"/>
        <w:jc w:val="both"/>
        <w:rPr>
          <w:color w:val="000000"/>
          <w:sz w:val="26"/>
          <w:szCs w:val="26"/>
        </w:rPr>
      </w:pPr>
      <w:r w:rsidRPr="00091705">
        <w:rPr>
          <w:color w:val="000000"/>
          <w:sz w:val="26"/>
          <w:szCs w:val="26"/>
        </w:rPr>
        <w:t>За 201</w:t>
      </w:r>
      <w:r>
        <w:rPr>
          <w:color w:val="000000"/>
          <w:sz w:val="26"/>
          <w:szCs w:val="26"/>
        </w:rPr>
        <w:t>5</w:t>
      </w:r>
      <w:r w:rsidRPr="00091705">
        <w:rPr>
          <w:color w:val="000000"/>
          <w:sz w:val="26"/>
          <w:szCs w:val="26"/>
        </w:rPr>
        <w:t xml:space="preserve"> год  </w:t>
      </w:r>
      <w:r>
        <w:rPr>
          <w:color w:val="000000"/>
          <w:sz w:val="26"/>
          <w:szCs w:val="26"/>
        </w:rPr>
        <w:t>Ревизионной комиссией</w:t>
      </w:r>
      <w:r w:rsidRPr="00091705">
        <w:rPr>
          <w:color w:val="000000"/>
          <w:sz w:val="26"/>
          <w:szCs w:val="26"/>
        </w:rPr>
        <w:t xml:space="preserve"> подготовлено </w:t>
      </w:r>
      <w:r>
        <w:rPr>
          <w:color w:val="000000"/>
          <w:sz w:val="26"/>
          <w:szCs w:val="26"/>
        </w:rPr>
        <w:t>4</w:t>
      </w:r>
      <w:r w:rsidRPr="00091705">
        <w:rPr>
          <w:color w:val="000000"/>
          <w:sz w:val="26"/>
          <w:szCs w:val="26"/>
        </w:rPr>
        <w:t>8 экспертно-аналитических материалов, из них  1</w:t>
      </w:r>
      <w:r>
        <w:rPr>
          <w:color w:val="000000"/>
          <w:sz w:val="26"/>
          <w:szCs w:val="26"/>
        </w:rPr>
        <w:t>5</w:t>
      </w:r>
      <w:r w:rsidRPr="00091705">
        <w:rPr>
          <w:color w:val="000000"/>
          <w:sz w:val="26"/>
          <w:szCs w:val="26"/>
        </w:rPr>
        <w:t xml:space="preserve"> на проекты об исполнении бюджетов поселений, 2 на проекты о бюджете </w:t>
      </w:r>
      <w:r>
        <w:rPr>
          <w:color w:val="000000"/>
          <w:sz w:val="26"/>
          <w:szCs w:val="26"/>
        </w:rPr>
        <w:t>Алексеевского</w:t>
      </w:r>
      <w:r w:rsidRPr="00091705">
        <w:rPr>
          <w:color w:val="000000"/>
          <w:sz w:val="26"/>
          <w:szCs w:val="26"/>
        </w:rPr>
        <w:t xml:space="preserve"> муниципального района, </w:t>
      </w:r>
      <w:r w:rsidR="004F0E07">
        <w:rPr>
          <w:color w:val="000000"/>
          <w:sz w:val="26"/>
          <w:szCs w:val="26"/>
        </w:rPr>
        <w:t>15</w:t>
      </w:r>
      <w:r w:rsidRPr="00091705">
        <w:rPr>
          <w:color w:val="000000"/>
          <w:sz w:val="26"/>
          <w:szCs w:val="26"/>
        </w:rPr>
        <w:t xml:space="preserve"> на проекты </w:t>
      </w:r>
      <w:r w:rsidR="004F0E07">
        <w:rPr>
          <w:color w:val="000000"/>
          <w:sz w:val="26"/>
          <w:szCs w:val="26"/>
        </w:rPr>
        <w:t>бюджетов поселений</w:t>
      </w:r>
      <w:r w:rsidRPr="00091705">
        <w:rPr>
          <w:color w:val="000000"/>
          <w:sz w:val="26"/>
          <w:szCs w:val="26"/>
        </w:rPr>
        <w:t>, 3 аналитических записки о  поквартальном исполнении районного бюджета. При подготовке заключений уделялось значительное внимание взаимодействию с разработчиками проектов решений правовых  актов. Возникающие в процессе работы вопросы, замечания обсуждались, при необходимости в проекты правовых актов своевременно вносились корректировки.</w:t>
      </w:r>
    </w:p>
    <w:p w:rsidR="00091705" w:rsidRPr="00091705" w:rsidRDefault="00091705" w:rsidP="00091705">
      <w:pPr>
        <w:jc w:val="both"/>
        <w:rPr>
          <w:color w:val="000000"/>
          <w:sz w:val="26"/>
          <w:szCs w:val="26"/>
        </w:rPr>
      </w:pPr>
      <w:proofErr w:type="gramStart"/>
      <w:r w:rsidRPr="00091705">
        <w:rPr>
          <w:color w:val="000000"/>
          <w:sz w:val="26"/>
          <w:szCs w:val="26"/>
        </w:rPr>
        <w:t>Экспертные мероприятия, проведенные в 201</w:t>
      </w:r>
      <w:r w:rsidR="004F0E07">
        <w:rPr>
          <w:color w:val="000000"/>
          <w:sz w:val="26"/>
          <w:szCs w:val="26"/>
        </w:rPr>
        <w:t>5</w:t>
      </w:r>
      <w:r w:rsidRPr="00091705">
        <w:rPr>
          <w:color w:val="000000"/>
          <w:sz w:val="26"/>
          <w:szCs w:val="26"/>
        </w:rPr>
        <w:t xml:space="preserve"> году  в   рамках   экспертно-аналитической деятельности,   как и  вся система контроля, осуществляемого </w:t>
      </w:r>
      <w:r w:rsidR="004F0E07">
        <w:rPr>
          <w:color w:val="000000"/>
          <w:sz w:val="26"/>
          <w:szCs w:val="26"/>
        </w:rPr>
        <w:t>Ревизионной комиссией</w:t>
      </w:r>
      <w:r w:rsidRPr="00091705">
        <w:rPr>
          <w:color w:val="000000"/>
          <w:sz w:val="26"/>
          <w:szCs w:val="26"/>
        </w:rPr>
        <w:t>, были направлены на обеспечение непрерывного контроля исполнения бюджета муниципального района, реализуемого на трех последовательных стадиях:</w:t>
      </w:r>
      <w:proofErr w:type="gramEnd"/>
    </w:p>
    <w:p w:rsidR="00091705" w:rsidRPr="00091705" w:rsidRDefault="00091705" w:rsidP="00091705">
      <w:pPr>
        <w:jc w:val="both"/>
        <w:rPr>
          <w:color w:val="000000"/>
          <w:sz w:val="26"/>
          <w:szCs w:val="26"/>
        </w:rPr>
      </w:pPr>
      <w:r w:rsidRPr="00091705">
        <w:rPr>
          <w:color w:val="000000"/>
          <w:sz w:val="26"/>
          <w:szCs w:val="26"/>
        </w:rPr>
        <w:t>- последующего контроля исполнения бюджета за 201</w:t>
      </w:r>
      <w:r w:rsidR="004F0E07">
        <w:rPr>
          <w:color w:val="000000"/>
          <w:sz w:val="26"/>
          <w:szCs w:val="26"/>
        </w:rPr>
        <w:t>4</w:t>
      </w:r>
      <w:r w:rsidRPr="00091705">
        <w:rPr>
          <w:color w:val="000000"/>
          <w:sz w:val="26"/>
          <w:szCs w:val="26"/>
        </w:rPr>
        <w:t xml:space="preserve"> год;</w:t>
      </w:r>
    </w:p>
    <w:p w:rsidR="00091705" w:rsidRPr="00091705" w:rsidRDefault="00091705" w:rsidP="00091705">
      <w:pPr>
        <w:jc w:val="both"/>
        <w:rPr>
          <w:color w:val="000000"/>
          <w:sz w:val="26"/>
          <w:szCs w:val="26"/>
        </w:rPr>
      </w:pPr>
      <w:r w:rsidRPr="00091705">
        <w:rPr>
          <w:color w:val="000000"/>
          <w:sz w:val="26"/>
          <w:szCs w:val="26"/>
        </w:rPr>
        <w:t>- текущего (оперативного) контроля  исполнения бюджета 201</w:t>
      </w:r>
      <w:r w:rsidR="004F0E07">
        <w:rPr>
          <w:color w:val="000000"/>
          <w:sz w:val="26"/>
          <w:szCs w:val="26"/>
        </w:rPr>
        <w:t>5</w:t>
      </w:r>
      <w:r w:rsidRPr="00091705">
        <w:rPr>
          <w:color w:val="000000"/>
          <w:sz w:val="26"/>
          <w:szCs w:val="26"/>
        </w:rPr>
        <w:t xml:space="preserve"> года;</w:t>
      </w:r>
    </w:p>
    <w:p w:rsidR="00091705" w:rsidRPr="00091705" w:rsidRDefault="00091705" w:rsidP="00091705">
      <w:pPr>
        <w:jc w:val="both"/>
        <w:rPr>
          <w:color w:val="000000"/>
          <w:sz w:val="26"/>
          <w:szCs w:val="26"/>
        </w:rPr>
      </w:pPr>
      <w:r w:rsidRPr="00091705">
        <w:rPr>
          <w:color w:val="000000"/>
          <w:sz w:val="26"/>
          <w:szCs w:val="26"/>
        </w:rPr>
        <w:t>- предварительного контроля проекта бюджета на 201</w:t>
      </w:r>
      <w:r w:rsidR="004F0E07">
        <w:rPr>
          <w:color w:val="000000"/>
          <w:sz w:val="26"/>
          <w:szCs w:val="26"/>
        </w:rPr>
        <w:t>6</w:t>
      </w:r>
      <w:r w:rsidRPr="00091705">
        <w:rPr>
          <w:color w:val="000000"/>
          <w:sz w:val="26"/>
          <w:szCs w:val="26"/>
        </w:rPr>
        <w:t xml:space="preserve"> год и на плановый  период 201</w:t>
      </w:r>
      <w:r w:rsidR="004F0E07">
        <w:rPr>
          <w:color w:val="000000"/>
          <w:sz w:val="26"/>
          <w:szCs w:val="26"/>
        </w:rPr>
        <w:t>7</w:t>
      </w:r>
      <w:r w:rsidRPr="00091705">
        <w:rPr>
          <w:color w:val="000000"/>
          <w:sz w:val="26"/>
          <w:szCs w:val="26"/>
        </w:rPr>
        <w:t xml:space="preserve"> и 201</w:t>
      </w:r>
      <w:r w:rsidR="004F0E07">
        <w:rPr>
          <w:color w:val="000000"/>
          <w:sz w:val="26"/>
          <w:szCs w:val="26"/>
        </w:rPr>
        <w:t>8</w:t>
      </w:r>
      <w:r w:rsidRPr="00091705">
        <w:rPr>
          <w:color w:val="000000"/>
          <w:sz w:val="26"/>
          <w:szCs w:val="26"/>
        </w:rPr>
        <w:t xml:space="preserve"> годов, проектов муниципальных программ.</w:t>
      </w:r>
    </w:p>
    <w:p w:rsidR="00091705" w:rsidRPr="00091705" w:rsidRDefault="00091705" w:rsidP="00091705">
      <w:pPr>
        <w:jc w:val="both"/>
        <w:rPr>
          <w:color w:val="000000"/>
          <w:sz w:val="26"/>
          <w:szCs w:val="26"/>
        </w:rPr>
      </w:pPr>
      <w:proofErr w:type="gramStart"/>
      <w:r w:rsidRPr="00091705">
        <w:rPr>
          <w:color w:val="000000"/>
          <w:sz w:val="26"/>
          <w:szCs w:val="26"/>
        </w:rPr>
        <w:t xml:space="preserve">Экспертно-аналитическая работа  в рамках  предварительного контроля – одна из форм контроля, осуществляемого контрольно-счетными органами, которая позволяет на стадии формирования проектов муниципальных  правовых актов производить корректировку с точки зрения законности, целесообразности и эффективности использования бюджетных  средств и муниципальной собственности. </w:t>
      </w:r>
      <w:proofErr w:type="gramEnd"/>
    </w:p>
    <w:p w:rsidR="00091705" w:rsidRDefault="00091705" w:rsidP="00A576BC">
      <w:pPr>
        <w:pStyle w:val="a5"/>
        <w:ind w:left="142"/>
        <w:rPr>
          <w:sz w:val="26"/>
        </w:rPr>
      </w:pPr>
    </w:p>
    <w:p w:rsidR="00A576BC" w:rsidRPr="00A576BC" w:rsidRDefault="00091705" w:rsidP="00A576BC">
      <w:pPr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4</w:t>
      </w:r>
      <w:r w:rsidR="00A576BC" w:rsidRPr="00A576BC">
        <w:rPr>
          <w:b/>
          <w:bCs/>
          <w:i/>
          <w:iCs/>
          <w:color w:val="000000"/>
          <w:sz w:val="26"/>
          <w:szCs w:val="26"/>
        </w:rPr>
        <w:t>.Основные  направления деятельности</w:t>
      </w:r>
    </w:p>
    <w:p w:rsidR="00A576BC" w:rsidRPr="00A576BC" w:rsidRDefault="00A576BC" w:rsidP="00A576BC">
      <w:pPr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Ревизионной комиссии</w:t>
      </w:r>
      <w:r w:rsidRPr="00A576BC">
        <w:rPr>
          <w:b/>
          <w:bCs/>
          <w:i/>
          <w:iCs/>
          <w:color w:val="000000"/>
          <w:sz w:val="26"/>
          <w:szCs w:val="26"/>
        </w:rPr>
        <w:t xml:space="preserve"> палаты в 201</w:t>
      </w:r>
      <w:r w:rsidR="00091705">
        <w:rPr>
          <w:b/>
          <w:bCs/>
          <w:i/>
          <w:iCs/>
          <w:color w:val="000000"/>
          <w:sz w:val="26"/>
          <w:szCs w:val="26"/>
        </w:rPr>
        <w:t>6</w:t>
      </w:r>
      <w:r w:rsidRPr="00A576BC">
        <w:rPr>
          <w:b/>
          <w:bCs/>
          <w:i/>
          <w:iCs/>
          <w:color w:val="000000"/>
          <w:sz w:val="26"/>
          <w:szCs w:val="26"/>
        </w:rPr>
        <w:t xml:space="preserve"> году</w:t>
      </w:r>
    </w:p>
    <w:p w:rsidR="00A576BC" w:rsidRPr="00A576BC" w:rsidRDefault="00A576BC" w:rsidP="00A576BC">
      <w:pPr>
        <w:jc w:val="center"/>
        <w:rPr>
          <w:b/>
          <w:bCs/>
          <w:i/>
          <w:iCs/>
          <w:color w:val="000000"/>
          <w:sz w:val="26"/>
          <w:szCs w:val="26"/>
        </w:rPr>
      </w:pPr>
    </w:p>
    <w:p w:rsidR="00A576BC" w:rsidRPr="00A576BC" w:rsidRDefault="00A576BC" w:rsidP="00A576BC">
      <w:pPr>
        <w:jc w:val="both"/>
        <w:rPr>
          <w:color w:val="000000"/>
          <w:sz w:val="26"/>
          <w:szCs w:val="26"/>
        </w:rPr>
      </w:pPr>
      <w:r w:rsidRPr="00A576BC">
        <w:rPr>
          <w:color w:val="000000"/>
          <w:sz w:val="26"/>
          <w:szCs w:val="26"/>
        </w:rPr>
        <w:t xml:space="preserve">  201</w:t>
      </w:r>
      <w:r>
        <w:rPr>
          <w:color w:val="000000"/>
          <w:sz w:val="26"/>
          <w:szCs w:val="26"/>
        </w:rPr>
        <w:t>5</w:t>
      </w:r>
      <w:r w:rsidRPr="00A576BC">
        <w:rPr>
          <w:color w:val="000000"/>
          <w:sz w:val="26"/>
          <w:szCs w:val="26"/>
        </w:rPr>
        <w:t xml:space="preserve"> год стал  исключительным с точки  зрения совершенствования регулирования в сфере внешнего государственного финансового контроля. </w:t>
      </w:r>
      <w:r>
        <w:rPr>
          <w:color w:val="000000"/>
          <w:sz w:val="26"/>
          <w:szCs w:val="26"/>
        </w:rPr>
        <w:t xml:space="preserve">Реализовывались </w:t>
      </w:r>
      <w:r w:rsidRPr="00A576BC">
        <w:rPr>
          <w:color w:val="000000"/>
          <w:sz w:val="26"/>
          <w:szCs w:val="26"/>
        </w:rPr>
        <w:t xml:space="preserve"> изменения</w:t>
      </w:r>
      <w:r w:rsidR="00091705">
        <w:rPr>
          <w:color w:val="000000"/>
          <w:sz w:val="26"/>
          <w:szCs w:val="26"/>
        </w:rPr>
        <w:t>, принятые</w:t>
      </w:r>
      <w:r w:rsidRPr="00A576BC">
        <w:rPr>
          <w:color w:val="000000"/>
          <w:sz w:val="26"/>
          <w:szCs w:val="26"/>
        </w:rPr>
        <w:t xml:space="preserve"> в Бюджетный кодекс</w:t>
      </w:r>
      <w:r w:rsidR="00091705">
        <w:rPr>
          <w:color w:val="000000"/>
          <w:sz w:val="26"/>
          <w:szCs w:val="26"/>
        </w:rPr>
        <w:t xml:space="preserve"> в 2014году</w:t>
      </w:r>
      <w:r w:rsidRPr="00A576BC">
        <w:rPr>
          <w:color w:val="000000"/>
          <w:sz w:val="26"/>
          <w:szCs w:val="26"/>
        </w:rPr>
        <w:t>, изменения в закон о Счетной палате Российской Федерации, закон о парламентском контроле, что ознаменовало  качественно новый этап  в развитии  государственного контроля в России – переход от финансового  контроля к государственному аудиту.</w:t>
      </w:r>
    </w:p>
    <w:p w:rsidR="00A576BC" w:rsidRPr="00A576BC" w:rsidRDefault="00091705" w:rsidP="00A576B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Таким </w:t>
      </w:r>
      <w:proofErr w:type="gramStart"/>
      <w:r>
        <w:rPr>
          <w:color w:val="000000"/>
          <w:sz w:val="26"/>
          <w:szCs w:val="26"/>
        </w:rPr>
        <w:t>образом</w:t>
      </w:r>
      <w:proofErr w:type="gramEnd"/>
      <w:r>
        <w:rPr>
          <w:color w:val="000000"/>
          <w:sz w:val="26"/>
          <w:szCs w:val="26"/>
        </w:rPr>
        <w:t xml:space="preserve"> </w:t>
      </w:r>
      <w:r w:rsidR="00A576BC" w:rsidRPr="00A576BC">
        <w:rPr>
          <w:color w:val="000000"/>
          <w:sz w:val="26"/>
          <w:szCs w:val="26"/>
        </w:rPr>
        <w:t xml:space="preserve">для муниципальных  контрольно-счетных  органов наступает  сложная и масштабная работа по дальнейшему совершенствованию деятельности, которая потребует существенной концентрации усилий. В этих условиях особое </w:t>
      </w:r>
      <w:r w:rsidR="00A576BC" w:rsidRPr="00A576BC">
        <w:rPr>
          <w:color w:val="000000"/>
          <w:sz w:val="26"/>
          <w:szCs w:val="26"/>
        </w:rPr>
        <w:lastRenderedPageBreak/>
        <w:t>значение приобретает  совершенствование  методологических основ внешнего муниципального  аудита (контроля).</w:t>
      </w:r>
    </w:p>
    <w:p w:rsidR="00091705" w:rsidRDefault="00A576BC" w:rsidP="00A576BC">
      <w:pPr>
        <w:jc w:val="both"/>
        <w:rPr>
          <w:color w:val="000000"/>
          <w:sz w:val="26"/>
          <w:szCs w:val="26"/>
        </w:rPr>
      </w:pPr>
      <w:r w:rsidRPr="00A576BC">
        <w:rPr>
          <w:color w:val="000000"/>
          <w:sz w:val="26"/>
          <w:szCs w:val="26"/>
        </w:rPr>
        <w:t xml:space="preserve">Сфера закупок товаров, работ и услуг для обеспечения муниципальных  нужд в настоящее время  относится к числу наиболее важных  областей.  При этом действующим законодательством только начат процесс  формирования  контрактной системы, которая предусматривает комплексный подход  к регулированию отношений в сфере закупок, создание необходимых институтов контрактации  и профессионализации закупочной деятельности. </w:t>
      </w:r>
    </w:p>
    <w:p w:rsidR="00A576BC" w:rsidRPr="00A576BC" w:rsidRDefault="00A576BC" w:rsidP="00A576BC">
      <w:pPr>
        <w:jc w:val="both"/>
        <w:rPr>
          <w:color w:val="000000"/>
          <w:sz w:val="26"/>
          <w:szCs w:val="26"/>
        </w:rPr>
      </w:pPr>
      <w:r w:rsidRPr="00A576BC">
        <w:rPr>
          <w:color w:val="000000"/>
          <w:sz w:val="26"/>
          <w:szCs w:val="26"/>
        </w:rPr>
        <w:t xml:space="preserve">Для эффективного  исполнения новых законодательных  полномочий  в сфере контрактного аудита Счетная палаты РФ разработала Методические рекомендации по проведению аудита в сфере государственных  и муниципальных закупок – детальный алгоритм действий инспекторского состава при проведении проверок в области контрактной системы, рекомендуемые для применения на любом уровне контроля. </w:t>
      </w:r>
    </w:p>
    <w:p w:rsidR="00091705" w:rsidRDefault="00A576BC" w:rsidP="00A576BC">
      <w:pPr>
        <w:jc w:val="both"/>
        <w:rPr>
          <w:color w:val="000000"/>
          <w:sz w:val="26"/>
          <w:szCs w:val="26"/>
        </w:rPr>
      </w:pPr>
      <w:r w:rsidRPr="00A576BC">
        <w:rPr>
          <w:color w:val="000000"/>
          <w:sz w:val="26"/>
          <w:szCs w:val="26"/>
        </w:rPr>
        <w:t xml:space="preserve">  Планом  работы на 201</w:t>
      </w:r>
      <w:r w:rsidR="00091705">
        <w:rPr>
          <w:color w:val="000000"/>
          <w:sz w:val="26"/>
          <w:szCs w:val="26"/>
        </w:rPr>
        <w:t>6</w:t>
      </w:r>
      <w:r w:rsidRPr="00A576BC">
        <w:rPr>
          <w:color w:val="000000"/>
          <w:sz w:val="26"/>
          <w:szCs w:val="26"/>
        </w:rPr>
        <w:t xml:space="preserve"> год  предусмотрено осуществление мероприятий по различным разделам деятельности: экспертно-аналитические, контрольные, информационные мероприятия, аудит в сфере муниципальных закупок,  сотрудничество с финансовыми, правоохранительными, контрольными  органами. Приоритетным направлением в деятельности </w:t>
      </w:r>
      <w:r w:rsidR="00091705">
        <w:rPr>
          <w:color w:val="000000"/>
          <w:sz w:val="26"/>
          <w:szCs w:val="26"/>
        </w:rPr>
        <w:t>Ревизионной комиссии</w:t>
      </w:r>
      <w:r w:rsidRPr="00A576BC">
        <w:rPr>
          <w:color w:val="000000"/>
          <w:sz w:val="26"/>
          <w:szCs w:val="26"/>
        </w:rPr>
        <w:t xml:space="preserve"> является контроль за исполнением местного бюджета,  расходованием бюджетных сре</w:t>
      </w:r>
      <w:proofErr w:type="gramStart"/>
      <w:r w:rsidRPr="00A576BC">
        <w:rPr>
          <w:color w:val="000000"/>
          <w:sz w:val="26"/>
          <w:szCs w:val="26"/>
        </w:rPr>
        <w:t>дств в р</w:t>
      </w:r>
      <w:proofErr w:type="gramEnd"/>
      <w:r w:rsidRPr="00A576BC">
        <w:rPr>
          <w:color w:val="000000"/>
          <w:sz w:val="26"/>
          <w:szCs w:val="26"/>
        </w:rPr>
        <w:t>амках целевых муниципальных программ, эффективностью предоставления муниципальных услуг, законностью размещения муниципальных заказов. Продолжится работа, направленная на совершенствование бюджетного процесса и обеспечения прозрачности  при формировании и исполнении  районного бюджета, по  совершенствованию внешнего финансового контроля, повышению его качества и эффективности.</w:t>
      </w:r>
    </w:p>
    <w:p w:rsidR="00A576BC" w:rsidRPr="00A576BC" w:rsidRDefault="00A576BC" w:rsidP="00A576BC">
      <w:pPr>
        <w:jc w:val="both"/>
        <w:rPr>
          <w:color w:val="000000"/>
          <w:sz w:val="26"/>
          <w:szCs w:val="26"/>
        </w:rPr>
      </w:pPr>
      <w:r w:rsidRPr="00A576BC">
        <w:rPr>
          <w:color w:val="000000"/>
          <w:sz w:val="26"/>
          <w:szCs w:val="26"/>
        </w:rPr>
        <w:t>На 201</w:t>
      </w:r>
      <w:r w:rsidR="00091705">
        <w:rPr>
          <w:color w:val="000000"/>
          <w:sz w:val="26"/>
          <w:szCs w:val="26"/>
        </w:rPr>
        <w:t>6</w:t>
      </w:r>
      <w:r w:rsidRPr="00A576BC">
        <w:rPr>
          <w:color w:val="000000"/>
          <w:sz w:val="26"/>
          <w:szCs w:val="26"/>
        </w:rPr>
        <w:t xml:space="preserve"> год </w:t>
      </w:r>
      <w:r w:rsidR="00091705">
        <w:rPr>
          <w:color w:val="000000"/>
          <w:sz w:val="26"/>
          <w:szCs w:val="26"/>
        </w:rPr>
        <w:t xml:space="preserve">Ревизионной комиссией </w:t>
      </w:r>
      <w:r w:rsidRPr="00A576BC">
        <w:rPr>
          <w:color w:val="000000"/>
          <w:sz w:val="26"/>
          <w:szCs w:val="26"/>
        </w:rPr>
        <w:t>заключено 1</w:t>
      </w:r>
      <w:r w:rsidR="00091705">
        <w:rPr>
          <w:color w:val="000000"/>
          <w:sz w:val="26"/>
          <w:szCs w:val="26"/>
        </w:rPr>
        <w:t>5</w:t>
      </w:r>
      <w:r w:rsidRPr="00A576BC">
        <w:rPr>
          <w:color w:val="000000"/>
          <w:sz w:val="26"/>
          <w:szCs w:val="26"/>
        </w:rPr>
        <w:t xml:space="preserve"> Соглашений о передаче полномочий по осуществлению внешнего муниципального финансового контроля в сельских поселениях. </w:t>
      </w:r>
      <w:proofErr w:type="gramStart"/>
      <w:r w:rsidRPr="00A576BC">
        <w:rPr>
          <w:color w:val="000000"/>
          <w:sz w:val="26"/>
          <w:szCs w:val="26"/>
        </w:rPr>
        <w:t xml:space="preserve">Запланирована дальнейшая работа по обновлению материалов на странице информационного сайта в сети интернет (при создании сайта администрации </w:t>
      </w:r>
      <w:r w:rsidR="00091705">
        <w:rPr>
          <w:color w:val="000000"/>
          <w:sz w:val="26"/>
          <w:szCs w:val="26"/>
        </w:rPr>
        <w:t>Алексеевского</w:t>
      </w:r>
      <w:r w:rsidRPr="00A576BC">
        <w:rPr>
          <w:color w:val="000000"/>
          <w:sz w:val="26"/>
          <w:szCs w:val="26"/>
        </w:rPr>
        <w:t xml:space="preserve"> муниципального района) в целях более полного обеспечения прозрачности и гласности работы  органа внешнего муниципального контроля, созданного в целях обеспечения единой системы  муниципального финансового   контроля  за формированием и исполнением бюджета </w:t>
      </w:r>
      <w:r w:rsidR="00091705">
        <w:rPr>
          <w:color w:val="000000"/>
          <w:sz w:val="26"/>
          <w:szCs w:val="26"/>
        </w:rPr>
        <w:t xml:space="preserve">Алексеевского </w:t>
      </w:r>
      <w:r w:rsidRPr="00A576BC">
        <w:rPr>
          <w:color w:val="000000"/>
          <w:sz w:val="26"/>
          <w:szCs w:val="26"/>
        </w:rPr>
        <w:t xml:space="preserve"> муниципального района и бюджетов поселений.</w:t>
      </w:r>
      <w:proofErr w:type="gramEnd"/>
    </w:p>
    <w:p w:rsidR="00A576BC" w:rsidRPr="00A576BC" w:rsidRDefault="00A576BC" w:rsidP="00A576BC">
      <w:pPr>
        <w:jc w:val="both"/>
        <w:rPr>
          <w:color w:val="000000"/>
          <w:sz w:val="26"/>
          <w:szCs w:val="26"/>
        </w:rPr>
      </w:pPr>
      <w:proofErr w:type="gramStart"/>
      <w:r w:rsidRPr="00A576BC">
        <w:rPr>
          <w:color w:val="000000"/>
          <w:sz w:val="26"/>
          <w:szCs w:val="26"/>
        </w:rPr>
        <w:t xml:space="preserve">Совместная работа </w:t>
      </w:r>
      <w:r w:rsidR="00091705">
        <w:rPr>
          <w:color w:val="000000"/>
          <w:sz w:val="26"/>
          <w:szCs w:val="26"/>
        </w:rPr>
        <w:t>Ревизионной комиссии</w:t>
      </w:r>
      <w:r w:rsidRPr="00A576BC">
        <w:rPr>
          <w:color w:val="000000"/>
          <w:sz w:val="26"/>
          <w:szCs w:val="26"/>
        </w:rPr>
        <w:t xml:space="preserve">, </w:t>
      </w:r>
      <w:r w:rsidR="00091705">
        <w:rPr>
          <w:color w:val="000000"/>
          <w:sz w:val="26"/>
          <w:szCs w:val="26"/>
        </w:rPr>
        <w:t>Алексеевской</w:t>
      </w:r>
      <w:r w:rsidRPr="00A576BC">
        <w:rPr>
          <w:color w:val="000000"/>
          <w:sz w:val="26"/>
          <w:szCs w:val="26"/>
        </w:rPr>
        <w:t xml:space="preserve"> районной Думы, администрации </w:t>
      </w:r>
      <w:r w:rsidR="00091705">
        <w:rPr>
          <w:color w:val="000000"/>
          <w:sz w:val="26"/>
          <w:szCs w:val="26"/>
        </w:rPr>
        <w:t>Алексеевского</w:t>
      </w:r>
      <w:r w:rsidRPr="00A576BC">
        <w:rPr>
          <w:color w:val="000000"/>
          <w:sz w:val="26"/>
          <w:szCs w:val="26"/>
        </w:rPr>
        <w:t xml:space="preserve"> муниципального района, администраций и представительных органов сельских поселений, правоохранительных органов  создают реальные предпосылки к развитию эффективного внешнего финансового контроля, формированию целостной системы предупреждения и оперативного устранения нарушений и недостатков, итогом которого должно стать  эффективное использование бюджетных  средств и активная реализация планов и проектов по развитию </w:t>
      </w:r>
      <w:r w:rsidR="00091705">
        <w:rPr>
          <w:color w:val="000000"/>
          <w:sz w:val="26"/>
          <w:szCs w:val="26"/>
        </w:rPr>
        <w:t>Алексеевского</w:t>
      </w:r>
      <w:r w:rsidRPr="00A576BC">
        <w:rPr>
          <w:color w:val="000000"/>
          <w:sz w:val="26"/>
          <w:szCs w:val="26"/>
        </w:rPr>
        <w:t xml:space="preserve"> муниципального района.</w:t>
      </w:r>
      <w:proofErr w:type="gramEnd"/>
    </w:p>
    <w:p w:rsidR="00A576BC" w:rsidRPr="00A576BC" w:rsidRDefault="00A576BC" w:rsidP="00A576BC">
      <w:pPr>
        <w:jc w:val="both"/>
        <w:rPr>
          <w:color w:val="000000"/>
          <w:sz w:val="26"/>
          <w:szCs w:val="26"/>
        </w:rPr>
      </w:pPr>
      <w:r w:rsidRPr="00A576BC">
        <w:rPr>
          <w:color w:val="000000"/>
          <w:sz w:val="26"/>
          <w:szCs w:val="26"/>
        </w:rPr>
        <w:t xml:space="preserve">Считаем, что эффект от  осуществления внешнего муниципального финансового контроля  не может быть измерен только в количестве выявленных нарушений, измеряемом в рублевом эквиваленте. Системный аудит  бюджетного процесса, анализ исполнения  бюджета </w:t>
      </w:r>
      <w:r w:rsidR="00091705">
        <w:rPr>
          <w:color w:val="000000"/>
          <w:sz w:val="26"/>
          <w:szCs w:val="26"/>
        </w:rPr>
        <w:t>Алексеевского</w:t>
      </w:r>
      <w:r w:rsidRPr="00A576BC">
        <w:rPr>
          <w:color w:val="000000"/>
          <w:sz w:val="26"/>
          <w:szCs w:val="26"/>
        </w:rPr>
        <w:t xml:space="preserve"> муниципального района, выявление недостатков позволяют укреплять финансово-бюджетную дисциплину, улучшать </w:t>
      </w:r>
      <w:r w:rsidRPr="00A576BC">
        <w:rPr>
          <w:color w:val="000000"/>
          <w:sz w:val="26"/>
          <w:szCs w:val="26"/>
        </w:rPr>
        <w:lastRenderedPageBreak/>
        <w:t xml:space="preserve">эффективность использования бюджетных  средств и муниципальной собственности в муниципальных  образованиях  </w:t>
      </w:r>
      <w:r w:rsidR="00091705">
        <w:rPr>
          <w:color w:val="000000"/>
          <w:sz w:val="26"/>
          <w:szCs w:val="26"/>
        </w:rPr>
        <w:t>Алексеевского</w:t>
      </w:r>
      <w:r w:rsidRPr="00A576BC">
        <w:rPr>
          <w:color w:val="000000"/>
          <w:sz w:val="26"/>
          <w:szCs w:val="26"/>
        </w:rPr>
        <w:t xml:space="preserve"> муниципального района.</w:t>
      </w:r>
    </w:p>
    <w:p w:rsidR="00A576BC" w:rsidRPr="00A576BC" w:rsidRDefault="00A576BC" w:rsidP="00A576BC">
      <w:pPr>
        <w:jc w:val="both"/>
        <w:rPr>
          <w:color w:val="000000"/>
          <w:sz w:val="26"/>
          <w:szCs w:val="26"/>
        </w:rPr>
      </w:pPr>
      <w:r w:rsidRPr="00A576BC">
        <w:rPr>
          <w:color w:val="000000"/>
          <w:sz w:val="26"/>
          <w:szCs w:val="26"/>
        </w:rPr>
        <w:t>С учетом выбранных приоритетов в своей деятельности  при проведении контрольных и экспертно-аналитических мероприятий в отчетном 201</w:t>
      </w:r>
      <w:r w:rsidR="00091705">
        <w:rPr>
          <w:color w:val="000000"/>
          <w:sz w:val="26"/>
          <w:szCs w:val="26"/>
        </w:rPr>
        <w:t>5</w:t>
      </w:r>
      <w:r w:rsidRPr="00A576BC">
        <w:rPr>
          <w:color w:val="000000"/>
          <w:sz w:val="26"/>
          <w:szCs w:val="26"/>
        </w:rPr>
        <w:t xml:space="preserve"> году, основные полномочия, возложенные на </w:t>
      </w:r>
      <w:r w:rsidR="00091705">
        <w:rPr>
          <w:color w:val="000000"/>
          <w:sz w:val="26"/>
          <w:szCs w:val="26"/>
        </w:rPr>
        <w:t>Ревизионную комиссию</w:t>
      </w:r>
      <w:r w:rsidRPr="00A576BC">
        <w:rPr>
          <w:color w:val="000000"/>
          <w:sz w:val="26"/>
          <w:szCs w:val="26"/>
        </w:rPr>
        <w:t xml:space="preserve"> нормативными актами и утвержденными плановыми заданиями, выполнены.</w:t>
      </w:r>
    </w:p>
    <w:p w:rsidR="00A576BC" w:rsidRPr="00B64FA4" w:rsidRDefault="00A576BC" w:rsidP="00A576BC">
      <w:pPr>
        <w:pStyle w:val="a5"/>
        <w:ind w:left="142"/>
        <w:rPr>
          <w:sz w:val="26"/>
          <w:szCs w:val="26"/>
        </w:rPr>
      </w:pPr>
    </w:p>
    <w:p w:rsidR="00B64FA4" w:rsidRDefault="00B64FA4" w:rsidP="0091429F">
      <w:pPr>
        <w:pStyle w:val="a5"/>
        <w:ind w:firstLine="708"/>
        <w:rPr>
          <w:sz w:val="26"/>
          <w:szCs w:val="26"/>
        </w:rPr>
      </w:pPr>
    </w:p>
    <w:p w:rsidR="00091705" w:rsidRDefault="00091705" w:rsidP="0091429F">
      <w:pPr>
        <w:pStyle w:val="a5"/>
        <w:ind w:firstLine="708"/>
        <w:rPr>
          <w:sz w:val="26"/>
          <w:szCs w:val="26"/>
        </w:rPr>
      </w:pPr>
    </w:p>
    <w:p w:rsidR="00091705" w:rsidRDefault="00091705" w:rsidP="0091429F">
      <w:pPr>
        <w:pStyle w:val="a5"/>
        <w:ind w:firstLine="708"/>
        <w:rPr>
          <w:sz w:val="26"/>
          <w:szCs w:val="26"/>
        </w:rPr>
      </w:pPr>
    </w:p>
    <w:p w:rsidR="004F0E07" w:rsidRDefault="004F0E07" w:rsidP="004F0E07">
      <w:pPr>
        <w:pStyle w:val="a7"/>
        <w:rPr>
          <w:sz w:val="26"/>
          <w:szCs w:val="26"/>
        </w:rPr>
      </w:pPr>
      <w:r>
        <w:rPr>
          <w:sz w:val="26"/>
          <w:szCs w:val="26"/>
        </w:rPr>
        <w:t>Председатель Ревизионной комиссии</w:t>
      </w:r>
    </w:p>
    <w:p w:rsidR="00091705" w:rsidRDefault="004F0E07" w:rsidP="005533EA">
      <w:pPr>
        <w:pStyle w:val="a7"/>
        <w:rPr>
          <w:sz w:val="26"/>
          <w:szCs w:val="26"/>
        </w:rPr>
      </w:pPr>
      <w:r>
        <w:rPr>
          <w:sz w:val="26"/>
          <w:szCs w:val="26"/>
        </w:rPr>
        <w:t>Алексеевского муниципального района                                        Попова В.С.</w:t>
      </w:r>
    </w:p>
    <w:p w:rsidR="00091705" w:rsidRDefault="00091705" w:rsidP="0091429F">
      <w:pPr>
        <w:pStyle w:val="a5"/>
        <w:ind w:firstLine="708"/>
        <w:rPr>
          <w:sz w:val="26"/>
          <w:szCs w:val="26"/>
        </w:rPr>
      </w:pPr>
    </w:p>
    <w:p w:rsidR="00091705" w:rsidRDefault="00091705" w:rsidP="0091429F">
      <w:pPr>
        <w:pStyle w:val="a5"/>
        <w:ind w:firstLine="708"/>
        <w:rPr>
          <w:sz w:val="26"/>
          <w:szCs w:val="26"/>
        </w:rPr>
      </w:pPr>
    </w:p>
    <w:p w:rsidR="00091705" w:rsidRDefault="00091705" w:rsidP="0091429F">
      <w:pPr>
        <w:pStyle w:val="a5"/>
        <w:ind w:firstLine="708"/>
        <w:rPr>
          <w:sz w:val="26"/>
          <w:szCs w:val="26"/>
        </w:rPr>
      </w:pPr>
    </w:p>
    <w:p w:rsidR="00091705" w:rsidRDefault="00091705" w:rsidP="0091429F">
      <w:pPr>
        <w:pStyle w:val="a5"/>
        <w:ind w:firstLine="708"/>
        <w:rPr>
          <w:sz w:val="26"/>
          <w:szCs w:val="26"/>
        </w:rPr>
      </w:pPr>
    </w:p>
    <w:p w:rsidR="00091705" w:rsidRDefault="00091705" w:rsidP="0091429F">
      <w:pPr>
        <w:pStyle w:val="a5"/>
        <w:ind w:firstLine="708"/>
        <w:rPr>
          <w:sz w:val="26"/>
          <w:szCs w:val="26"/>
        </w:rPr>
      </w:pPr>
    </w:p>
    <w:p w:rsidR="00091705" w:rsidRDefault="00091705" w:rsidP="0091429F">
      <w:pPr>
        <w:pStyle w:val="a5"/>
        <w:ind w:firstLine="708"/>
        <w:rPr>
          <w:sz w:val="26"/>
          <w:szCs w:val="26"/>
        </w:rPr>
      </w:pPr>
    </w:p>
    <w:p w:rsidR="00091705" w:rsidRDefault="00091705" w:rsidP="0091429F">
      <w:pPr>
        <w:pStyle w:val="a5"/>
        <w:ind w:firstLine="708"/>
        <w:rPr>
          <w:sz w:val="26"/>
          <w:szCs w:val="26"/>
        </w:rPr>
      </w:pPr>
    </w:p>
    <w:p w:rsidR="00091705" w:rsidRDefault="00091705" w:rsidP="0091429F">
      <w:pPr>
        <w:pStyle w:val="a5"/>
        <w:ind w:firstLine="708"/>
        <w:rPr>
          <w:sz w:val="26"/>
          <w:szCs w:val="26"/>
        </w:rPr>
      </w:pPr>
    </w:p>
    <w:p w:rsidR="00091705" w:rsidRDefault="00091705" w:rsidP="0091429F">
      <w:pPr>
        <w:pStyle w:val="a5"/>
        <w:ind w:firstLine="708"/>
        <w:rPr>
          <w:sz w:val="26"/>
          <w:szCs w:val="26"/>
        </w:rPr>
      </w:pPr>
    </w:p>
    <w:p w:rsidR="00091705" w:rsidRDefault="00091705" w:rsidP="0091429F">
      <w:pPr>
        <w:pStyle w:val="a5"/>
        <w:ind w:firstLine="708"/>
        <w:rPr>
          <w:sz w:val="26"/>
          <w:szCs w:val="26"/>
        </w:rPr>
      </w:pPr>
    </w:p>
    <w:p w:rsidR="00091705" w:rsidRDefault="00091705" w:rsidP="0091429F">
      <w:pPr>
        <w:pStyle w:val="a5"/>
        <w:ind w:firstLine="708"/>
        <w:rPr>
          <w:sz w:val="26"/>
          <w:szCs w:val="26"/>
        </w:rPr>
      </w:pPr>
    </w:p>
    <w:p w:rsidR="00091705" w:rsidRDefault="00091705" w:rsidP="0091429F">
      <w:pPr>
        <w:pStyle w:val="a5"/>
        <w:ind w:firstLine="708"/>
        <w:rPr>
          <w:sz w:val="26"/>
          <w:szCs w:val="26"/>
        </w:rPr>
      </w:pPr>
    </w:p>
    <w:p w:rsidR="00091705" w:rsidRDefault="00091705" w:rsidP="0091429F">
      <w:pPr>
        <w:pStyle w:val="a5"/>
        <w:ind w:firstLine="708"/>
        <w:rPr>
          <w:sz w:val="26"/>
          <w:szCs w:val="26"/>
        </w:rPr>
      </w:pPr>
    </w:p>
    <w:p w:rsidR="00091705" w:rsidRDefault="00091705" w:rsidP="0091429F">
      <w:pPr>
        <w:pStyle w:val="a5"/>
        <w:ind w:firstLine="708"/>
        <w:rPr>
          <w:sz w:val="26"/>
          <w:szCs w:val="26"/>
        </w:rPr>
      </w:pPr>
    </w:p>
    <w:p w:rsidR="00091705" w:rsidRDefault="00091705" w:rsidP="0091429F">
      <w:pPr>
        <w:pStyle w:val="a5"/>
        <w:ind w:firstLine="708"/>
        <w:rPr>
          <w:sz w:val="26"/>
          <w:szCs w:val="26"/>
        </w:rPr>
      </w:pPr>
    </w:p>
    <w:p w:rsidR="00091705" w:rsidRDefault="00091705" w:rsidP="0091429F">
      <w:pPr>
        <w:pStyle w:val="a5"/>
        <w:ind w:firstLine="708"/>
        <w:rPr>
          <w:sz w:val="26"/>
          <w:szCs w:val="26"/>
        </w:rPr>
      </w:pPr>
    </w:p>
    <w:p w:rsidR="00091705" w:rsidRDefault="00091705" w:rsidP="0091429F">
      <w:pPr>
        <w:pStyle w:val="a5"/>
        <w:ind w:firstLine="708"/>
        <w:rPr>
          <w:sz w:val="26"/>
          <w:szCs w:val="26"/>
        </w:rPr>
      </w:pPr>
    </w:p>
    <w:p w:rsidR="00091705" w:rsidRDefault="00091705" w:rsidP="0091429F">
      <w:pPr>
        <w:pStyle w:val="a5"/>
        <w:ind w:firstLine="708"/>
        <w:rPr>
          <w:sz w:val="26"/>
          <w:szCs w:val="26"/>
        </w:rPr>
      </w:pPr>
    </w:p>
    <w:p w:rsidR="004F0E07" w:rsidRDefault="004F0E07" w:rsidP="0091429F">
      <w:pPr>
        <w:pStyle w:val="a5"/>
        <w:ind w:firstLine="708"/>
        <w:rPr>
          <w:sz w:val="26"/>
          <w:szCs w:val="26"/>
        </w:rPr>
      </w:pPr>
    </w:p>
    <w:p w:rsidR="004F0E07" w:rsidRDefault="004F0E07" w:rsidP="0091429F">
      <w:pPr>
        <w:pStyle w:val="a5"/>
        <w:ind w:firstLine="708"/>
        <w:rPr>
          <w:sz w:val="26"/>
          <w:szCs w:val="26"/>
        </w:rPr>
      </w:pPr>
    </w:p>
    <w:p w:rsidR="004F0E07" w:rsidRDefault="004F0E07" w:rsidP="0091429F">
      <w:pPr>
        <w:pStyle w:val="a5"/>
        <w:ind w:firstLine="708"/>
        <w:rPr>
          <w:sz w:val="26"/>
          <w:szCs w:val="26"/>
        </w:rPr>
      </w:pPr>
    </w:p>
    <w:p w:rsidR="004F0E07" w:rsidRDefault="004F0E07" w:rsidP="0091429F">
      <w:pPr>
        <w:pStyle w:val="a5"/>
        <w:ind w:firstLine="708"/>
        <w:rPr>
          <w:sz w:val="26"/>
          <w:szCs w:val="26"/>
        </w:rPr>
      </w:pPr>
    </w:p>
    <w:p w:rsidR="004F0E07" w:rsidRDefault="004F0E07" w:rsidP="0091429F">
      <w:pPr>
        <w:pStyle w:val="a5"/>
        <w:ind w:firstLine="708"/>
        <w:rPr>
          <w:sz w:val="26"/>
          <w:szCs w:val="26"/>
        </w:rPr>
      </w:pPr>
    </w:p>
    <w:p w:rsidR="004F0E07" w:rsidRDefault="004F0E07" w:rsidP="0091429F">
      <w:pPr>
        <w:pStyle w:val="a5"/>
        <w:ind w:firstLine="708"/>
        <w:rPr>
          <w:sz w:val="26"/>
          <w:szCs w:val="26"/>
        </w:rPr>
      </w:pPr>
    </w:p>
    <w:p w:rsidR="004F0E07" w:rsidRDefault="004F0E07" w:rsidP="0091429F">
      <w:pPr>
        <w:pStyle w:val="a5"/>
        <w:ind w:firstLine="708"/>
        <w:rPr>
          <w:sz w:val="26"/>
          <w:szCs w:val="26"/>
        </w:rPr>
      </w:pPr>
    </w:p>
    <w:p w:rsidR="004F0E07" w:rsidRDefault="004F0E07" w:rsidP="0091429F">
      <w:pPr>
        <w:pStyle w:val="a5"/>
        <w:ind w:firstLine="708"/>
        <w:rPr>
          <w:sz w:val="26"/>
          <w:szCs w:val="26"/>
        </w:rPr>
      </w:pPr>
    </w:p>
    <w:p w:rsidR="004F0E07" w:rsidRDefault="004F0E07" w:rsidP="0091429F">
      <w:pPr>
        <w:pStyle w:val="a5"/>
        <w:ind w:firstLine="708"/>
        <w:rPr>
          <w:sz w:val="26"/>
          <w:szCs w:val="26"/>
        </w:rPr>
      </w:pPr>
    </w:p>
    <w:p w:rsidR="004F0E07" w:rsidRDefault="004F0E07" w:rsidP="0091429F">
      <w:pPr>
        <w:pStyle w:val="a5"/>
        <w:ind w:firstLine="708"/>
        <w:rPr>
          <w:sz w:val="26"/>
          <w:szCs w:val="26"/>
        </w:rPr>
      </w:pPr>
    </w:p>
    <w:p w:rsidR="004F0E07" w:rsidRDefault="004F0E07" w:rsidP="0091429F">
      <w:pPr>
        <w:pStyle w:val="a5"/>
        <w:ind w:firstLine="708"/>
        <w:rPr>
          <w:sz w:val="26"/>
          <w:szCs w:val="26"/>
        </w:rPr>
      </w:pPr>
    </w:p>
    <w:p w:rsidR="004F0E07" w:rsidRDefault="004F0E07" w:rsidP="0091429F">
      <w:pPr>
        <w:pStyle w:val="a5"/>
        <w:ind w:firstLine="708"/>
        <w:rPr>
          <w:sz w:val="26"/>
          <w:szCs w:val="26"/>
        </w:rPr>
      </w:pPr>
    </w:p>
    <w:p w:rsidR="004F0E07" w:rsidRDefault="004F0E07" w:rsidP="0091429F">
      <w:pPr>
        <w:pStyle w:val="a5"/>
        <w:ind w:firstLine="708"/>
        <w:rPr>
          <w:sz w:val="26"/>
          <w:szCs w:val="26"/>
        </w:rPr>
      </w:pPr>
    </w:p>
    <w:p w:rsidR="004F0E07" w:rsidRDefault="004F0E07" w:rsidP="0091429F">
      <w:pPr>
        <w:pStyle w:val="a5"/>
        <w:ind w:firstLine="708"/>
        <w:rPr>
          <w:sz w:val="26"/>
          <w:szCs w:val="26"/>
        </w:rPr>
      </w:pPr>
    </w:p>
    <w:p w:rsidR="004F0E07" w:rsidRDefault="004F0E07" w:rsidP="0091429F">
      <w:pPr>
        <w:pStyle w:val="a5"/>
        <w:ind w:firstLine="708"/>
        <w:rPr>
          <w:sz w:val="26"/>
          <w:szCs w:val="26"/>
        </w:rPr>
      </w:pPr>
    </w:p>
    <w:p w:rsidR="004F0E07" w:rsidRDefault="004F0E07" w:rsidP="0091429F">
      <w:pPr>
        <w:pStyle w:val="a5"/>
        <w:ind w:firstLine="708"/>
        <w:rPr>
          <w:sz w:val="26"/>
          <w:szCs w:val="26"/>
        </w:rPr>
      </w:pPr>
    </w:p>
    <w:p w:rsidR="00091705" w:rsidRDefault="00091705" w:rsidP="0091429F">
      <w:pPr>
        <w:pStyle w:val="a5"/>
        <w:ind w:firstLine="708"/>
        <w:rPr>
          <w:sz w:val="26"/>
          <w:szCs w:val="26"/>
        </w:rPr>
      </w:pPr>
    </w:p>
    <w:sectPr w:rsidR="00091705" w:rsidSect="000102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3F" w:rsidRDefault="000F7D3F" w:rsidP="00442DA6">
      <w:r>
        <w:separator/>
      </w:r>
    </w:p>
  </w:endnote>
  <w:endnote w:type="continuationSeparator" w:id="0">
    <w:p w:rsidR="000F7D3F" w:rsidRDefault="000F7D3F" w:rsidP="0044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9438"/>
      <w:docPartObj>
        <w:docPartGallery w:val="Page Numbers (Bottom of Page)"/>
        <w:docPartUnique/>
      </w:docPartObj>
    </w:sdtPr>
    <w:sdtContent>
      <w:p w:rsidR="00301255" w:rsidRDefault="00A04E24">
        <w:pPr>
          <w:pStyle w:val="ab"/>
          <w:jc w:val="center"/>
        </w:pPr>
        <w:fldSimple w:instr=" PAGE   \* MERGEFORMAT ">
          <w:r w:rsidR="005533EA">
            <w:rPr>
              <w:noProof/>
            </w:rPr>
            <w:t>1</w:t>
          </w:r>
        </w:fldSimple>
      </w:p>
    </w:sdtContent>
  </w:sdt>
  <w:p w:rsidR="00301255" w:rsidRDefault="003012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3F" w:rsidRDefault="000F7D3F" w:rsidP="00442DA6">
      <w:r>
        <w:separator/>
      </w:r>
    </w:p>
  </w:footnote>
  <w:footnote w:type="continuationSeparator" w:id="0">
    <w:p w:rsidR="000F7D3F" w:rsidRDefault="000F7D3F" w:rsidP="00442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6595"/>
    <w:multiLevelType w:val="hybridMultilevel"/>
    <w:tmpl w:val="F984EEC8"/>
    <w:lvl w:ilvl="0" w:tplc="DB668E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C4DC7"/>
    <w:multiLevelType w:val="hybridMultilevel"/>
    <w:tmpl w:val="B128E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B446C"/>
    <w:multiLevelType w:val="hybridMultilevel"/>
    <w:tmpl w:val="469AF168"/>
    <w:lvl w:ilvl="0" w:tplc="041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29F"/>
    <w:rsid w:val="00010289"/>
    <w:rsid w:val="000206A1"/>
    <w:rsid w:val="00024B6F"/>
    <w:rsid w:val="00052A9C"/>
    <w:rsid w:val="00091705"/>
    <w:rsid w:val="000B2128"/>
    <w:rsid w:val="000D3A74"/>
    <w:rsid w:val="000F7D3F"/>
    <w:rsid w:val="001B1D5F"/>
    <w:rsid w:val="00202161"/>
    <w:rsid w:val="002A36CB"/>
    <w:rsid w:val="002C0210"/>
    <w:rsid w:val="002C38EC"/>
    <w:rsid w:val="002C64C2"/>
    <w:rsid w:val="00301255"/>
    <w:rsid w:val="00380548"/>
    <w:rsid w:val="00442DA6"/>
    <w:rsid w:val="004848FA"/>
    <w:rsid w:val="004B17ED"/>
    <w:rsid w:val="004D2E5D"/>
    <w:rsid w:val="004D5041"/>
    <w:rsid w:val="004E6F37"/>
    <w:rsid w:val="004F0E07"/>
    <w:rsid w:val="00552490"/>
    <w:rsid w:val="005533EA"/>
    <w:rsid w:val="00611FE6"/>
    <w:rsid w:val="00630C67"/>
    <w:rsid w:val="00676F4A"/>
    <w:rsid w:val="006D4F08"/>
    <w:rsid w:val="006E0C7B"/>
    <w:rsid w:val="006E141F"/>
    <w:rsid w:val="0076606F"/>
    <w:rsid w:val="007732B3"/>
    <w:rsid w:val="00781089"/>
    <w:rsid w:val="007E083F"/>
    <w:rsid w:val="00807D6E"/>
    <w:rsid w:val="00851AD0"/>
    <w:rsid w:val="00857CCC"/>
    <w:rsid w:val="008769C8"/>
    <w:rsid w:val="00885D6E"/>
    <w:rsid w:val="008C401D"/>
    <w:rsid w:val="008D25A1"/>
    <w:rsid w:val="0091429F"/>
    <w:rsid w:val="00A04E24"/>
    <w:rsid w:val="00A45A45"/>
    <w:rsid w:val="00A576BC"/>
    <w:rsid w:val="00A9367C"/>
    <w:rsid w:val="00B53C7B"/>
    <w:rsid w:val="00B64FA4"/>
    <w:rsid w:val="00B70545"/>
    <w:rsid w:val="00BA078D"/>
    <w:rsid w:val="00BB2409"/>
    <w:rsid w:val="00BB5BAD"/>
    <w:rsid w:val="00C5519E"/>
    <w:rsid w:val="00C97F93"/>
    <w:rsid w:val="00CA21FA"/>
    <w:rsid w:val="00CE5436"/>
    <w:rsid w:val="00D511FD"/>
    <w:rsid w:val="00D72812"/>
    <w:rsid w:val="00D948D2"/>
    <w:rsid w:val="00D960DD"/>
    <w:rsid w:val="00DC27B8"/>
    <w:rsid w:val="00DC4297"/>
    <w:rsid w:val="00DD3F53"/>
    <w:rsid w:val="00E017CC"/>
    <w:rsid w:val="00E0182D"/>
    <w:rsid w:val="00E306FF"/>
    <w:rsid w:val="00E955CC"/>
    <w:rsid w:val="00EB6E60"/>
    <w:rsid w:val="00EF281F"/>
    <w:rsid w:val="00EF742F"/>
    <w:rsid w:val="00F75220"/>
    <w:rsid w:val="00FA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429F"/>
    <w:pPr>
      <w:jc w:val="center"/>
    </w:pPr>
    <w:rPr>
      <w:b/>
      <w:i/>
    </w:rPr>
  </w:style>
  <w:style w:type="character" w:customStyle="1" w:styleId="a4">
    <w:name w:val="Название Знак"/>
    <w:basedOn w:val="a0"/>
    <w:link w:val="a3"/>
    <w:rsid w:val="0091429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1">
    <w:name w:val="Основной текст Знак1"/>
    <w:aliases w:val="Òàáë òåêñò Знак"/>
    <w:basedOn w:val="a0"/>
    <w:link w:val="a5"/>
    <w:locked/>
    <w:rsid w:val="0091429F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aliases w:val="Òàáë òåêñò"/>
    <w:basedOn w:val="a"/>
    <w:link w:val="1"/>
    <w:unhideWhenUsed/>
    <w:rsid w:val="0091429F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9142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914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.1"/>
    <w:rsid w:val="0091429F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142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5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42D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2D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42D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2D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B53C7B"/>
    <w:pPr>
      <w:widowControl w:val="0"/>
      <w:suppressAutoHyphens/>
    </w:pPr>
    <w:rPr>
      <w:rFonts w:ascii="Courier New" w:eastAsia="SimSun" w:hAnsi="Courier New" w:cs="Courier New"/>
      <w:kern w:val="2"/>
      <w:sz w:val="20"/>
      <w:lang w:eastAsia="hi-IN" w:bidi="hi-IN"/>
    </w:rPr>
  </w:style>
  <w:style w:type="character" w:styleId="ad">
    <w:name w:val="page number"/>
    <w:basedOn w:val="a0"/>
    <w:semiHidden/>
    <w:unhideWhenUsed/>
    <w:rsid w:val="00C5519E"/>
  </w:style>
  <w:style w:type="paragraph" w:customStyle="1" w:styleId="12">
    <w:name w:val="1"/>
    <w:rsid w:val="00B64FA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9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16</cp:revision>
  <cp:lastPrinted>2016-02-04T10:37:00Z</cp:lastPrinted>
  <dcterms:created xsi:type="dcterms:W3CDTF">2016-01-12T09:13:00Z</dcterms:created>
  <dcterms:modified xsi:type="dcterms:W3CDTF">2016-02-08T10:49:00Z</dcterms:modified>
</cp:coreProperties>
</file>